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36" w:rsidRDefault="005248C3">
      <w:pPr>
        <w:widowControl/>
        <w:tabs>
          <w:tab w:val="left" w:pos="3060"/>
        </w:tabs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sdt>
        <w:sdtPr>
          <w:tag w:val="goog_rdk_0"/>
          <w:id w:val="-1839227952"/>
        </w:sdtPr>
        <w:sdtEndPr/>
        <w:sdtContent>
          <w:r w:rsidR="00B62DBC">
            <w:rPr>
              <w:rFonts w:ascii="Arial Unicode MS" w:eastAsia="Arial Unicode MS" w:hAnsi="Arial Unicode MS" w:cs="Arial Unicode MS"/>
              <w:b/>
              <w:sz w:val="26"/>
              <w:szCs w:val="26"/>
              <w:u w:val="single"/>
            </w:rPr>
            <w:t>受補助機關(單位)名稱</w:t>
          </w:r>
        </w:sdtContent>
      </w:sdt>
    </w:p>
    <w:p w:rsidR="00EB3736" w:rsidRDefault="005248C3">
      <w:pPr>
        <w:widowControl/>
        <w:tabs>
          <w:tab w:val="left" w:pos="3060"/>
        </w:tabs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sdt>
        <w:sdtPr>
          <w:tag w:val="goog_rdk_1"/>
          <w:id w:val="-511217313"/>
        </w:sdtPr>
        <w:sdtEndPr/>
        <w:sdtContent>
          <w:r w:rsidR="00B62DBC">
            <w:rPr>
              <w:rFonts w:ascii="Arial Unicode MS" w:eastAsia="Arial Unicode MS" w:hAnsi="Arial Unicode MS" w:cs="Arial Unicode MS"/>
              <w:b/>
              <w:sz w:val="26"/>
              <w:szCs w:val="26"/>
              <w:u w:val="single"/>
            </w:rPr>
            <w:t>粘貼憑證用紙</w:t>
          </w:r>
        </w:sdtContent>
      </w:sdt>
    </w:p>
    <w:p w:rsidR="00EB3736" w:rsidRDefault="00EB3736">
      <w:pPr>
        <w:widowControl/>
        <w:tabs>
          <w:tab w:val="left" w:pos="3060"/>
        </w:tabs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</w:p>
    <w:tbl>
      <w:tblPr>
        <w:tblStyle w:val="ab"/>
        <w:tblW w:w="106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1701"/>
        <w:gridCol w:w="384"/>
        <w:gridCol w:w="385"/>
        <w:gridCol w:w="385"/>
        <w:gridCol w:w="384"/>
        <w:gridCol w:w="385"/>
        <w:gridCol w:w="385"/>
        <w:gridCol w:w="420"/>
        <w:gridCol w:w="4980"/>
      </w:tblGrid>
      <w:tr w:rsidR="00EB3736" w:rsidTr="00E4227F">
        <w:trPr>
          <w:jc w:val="center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B62DBC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憑證編號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B62DB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經費項目</w:t>
            </w:r>
          </w:p>
        </w:tc>
        <w:tc>
          <w:tcPr>
            <w:tcW w:w="27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B62DBC" w:rsidP="00E4227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金      額</w:t>
            </w: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B3736" w:rsidRDefault="00B62DBC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用 途 說 明</w:t>
            </w:r>
          </w:p>
        </w:tc>
      </w:tr>
      <w:tr w:rsidR="00EB3736" w:rsidTr="00056CEB">
        <w:trPr>
          <w:jc w:val="center"/>
        </w:trPr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EB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EB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B62DBC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B62DBC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B62DBC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萬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B62DBC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千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B62DBC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B62DBC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B62DBC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4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B3736" w:rsidRDefault="00EB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EB3736" w:rsidTr="00056CEB">
        <w:trPr>
          <w:trHeight w:val="917"/>
          <w:jc w:val="center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EB3736">
            <w:pPr>
              <w:widowControl/>
              <w:jc w:val="both"/>
              <w:rPr>
                <w:rFonts w:ascii="PMingLiu" w:eastAsia="PMingLiu" w:hAnsi="PMingLiu" w:cs="PMingLiu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EB3736">
            <w:pPr>
              <w:widowControl/>
              <w:jc w:val="both"/>
              <w:rPr>
                <w:rFonts w:ascii="PMingLiu" w:eastAsia="PMingLiu" w:hAnsi="PMingLiu" w:cs="PMingLiu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EB3736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EB3736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EB3736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EB3736">
            <w:pPr>
              <w:widowControl/>
              <w:spacing w:before="120"/>
              <w:rPr>
                <w:color w:val="0000FF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EB3736">
            <w:pPr>
              <w:widowControl/>
              <w:spacing w:before="120"/>
              <w:rPr>
                <w:color w:val="0000FF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EB3736">
            <w:pPr>
              <w:widowControl/>
              <w:spacing w:before="120"/>
              <w:rPr>
                <w:color w:val="0000FF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736" w:rsidRDefault="00EB3736">
            <w:pPr>
              <w:widowControl/>
              <w:spacing w:before="120"/>
              <w:rPr>
                <w:color w:val="0000FF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736" w:rsidRDefault="00EB3736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</w:p>
        </w:tc>
      </w:tr>
    </w:tbl>
    <w:p w:rsidR="00EB3736" w:rsidRDefault="00EB37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MingLiu" w:eastAsia="PMingLiu" w:hAnsi="PMingLiu" w:cs="PMingLiu"/>
          <w:sz w:val="20"/>
          <w:szCs w:val="20"/>
        </w:rPr>
      </w:pPr>
    </w:p>
    <w:tbl>
      <w:tblPr>
        <w:tblStyle w:val="ac"/>
        <w:tblW w:w="1059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2650"/>
        <w:gridCol w:w="2649"/>
        <w:gridCol w:w="2650"/>
      </w:tblGrid>
      <w:tr w:rsidR="00EB3736" w:rsidTr="00056CEB">
        <w:trPr>
          <w:trHeight w:val="454"/>
          <w:jc w:val="center"/>
        </w:trPr>
        <w:tc>
          <w:tcPr>
            <w:tcW w:w="2649" w:type="dxa"/>
            <w:shd w:val="clear" w:color="auto" w:fill="auto"/>
            <w:vAlign w:val="center"/>
          </w:tcPr>
          <w:p w:rsidR="00EB3736" w:rsidRDefault="00B62DBC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經辦人員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B3736" w:rsidRDefault="00B62DBC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出納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B3736" w:rsidRDefault="00B62DBC">
            <w:pPr>
              <w:widowControl/>
              <w:spacing w:line="320" w:lineRule="auto"/>
              <w:ind w:left="127" w:right="-146" w:hanging="12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會計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B3736" w:rsidRDefault="00B62DBC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負責人</w:t>
            </w:r>
          </w:p>
        </w:tc>
      </w:tr>
      <w:tr w:rsidR="00EB3736" w:rsidTr="00056CEB">
        <w:trPr>
          <w:trHeight w:val="737"/>
          <w:jc w:val="center"/>
        </w:trPr>
        <w:tc>
          <w:tcPr>
            <w:tcW w:w="2649" w:type="dxa"/>
            <w:shd w:val="clear" w:color="auto" w:fill="auto"/>
            <w:vAlign w:val="center"/>
          </w:tcPr>
          <w:p w:rsidR="00EB3736" w:rsidRDefault="00EB3736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EB3736" w:rsidRDefault="00EB3736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EB3736" w:rsidRDefault="00EB3736">
            <w:pPr>
              <w:widowControl/>
              <w:spacing w:line="320" w:lineRule="auto"/>
              <w:ind w:right="-180"/>
              <w:rPr>
                <w:rFonts w:ascii="標楷體" w:eastAsia="標楷體" w:hAnsi="標楷體" w:cs="標楷體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EB3736" w:rsidRDefault="00EB3736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EB3736" w:rsidRDefault="005248C3" w:rsidP="005C194F">
      <w:pPr>
        <w:widowControl/>
        <w:spacing w:line="440" w:lineRule="auto"/>
        <w:ind w:right="-1234" w:hanging="359"/>
        <w:jc w:val="center"/>
        <w:rPr>
          <w:rFonts w:ascii="Arial" w:eastAsia="Arial" w:hAnsi="Arial" w:cs="Arial"/>
        </w:rPr>
      </w:pPr>
      <w:sdt>
        <w:sdtPr>
          <w:tag w:val="goog_rdk_2"/>
          <w:id w:val="-1365205238"/>
        </w:sdtPr>
        <w:sdtEndPr/>
        <w:sdtContent>
          <w:r w:rsidR="00B62DBC">
            <w:rPr>
              <w:rFonts w:ascii="Arial Unicode MS" w:eastAsia="Arial Unicode MS" w:hAnsi="Arial Unicode MS" w:cs="Arial Unicode MS"/>
            </w:rPr>
            <w:t>--------------------------憑--------證--------粘--------貼--------線------------------------</w:t>
          </w:r>
        </w:sdtContent>
      </w:sdt>
    </w:p>
    <w:tbl>
      <w:tblPr>
        <w:tblStyle w:val="ad"/>
        <w:tblW w:w="1059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67"/>
        <w:gridCol w:w="1320"/>
        <w:gridCol w:w="1320"/>
        <w:gridCol w:w="1320"/>
        <w:gridCol w:w="1328"/>
        <w:gridCol w:w="3042"/>
      </w:tblGrid>
      <w:tr w:rsidR="00EB3736" w:rsidTr="00056CEB">
        <w:trPr>
          <w:trHeight w:val="533"/>
          <w:jc w:val="center"/>
        </w:trPr>
        <w:tc>
          <w:tcPr>
            <w:tcW w:w="10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736" w:rsidRDefault="00B62DBC">
            <w:pPr>
              <w:widowControl/>
              <w:jc w:val="center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領     據</w:t>
            </w:r>
          </w:p>
        </w:tc>
      </w:tr>
      <w:tr w:rsidR="00EB3736" w:rsidTr="00056CEB">
        <w:trPr>
          <w:trHeight w:val="369"/>
          <w:jc w:val="center"/>
        </w:trPr>
        <w:tc>
          <w:tcPr>
            <w:tcW w:w="2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36" w:rsidRDefault="00B62DBC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事由</w:t>
            </w: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736" w:rsidRDefault="00EB3736">
            <w:pPr>
              <w:widowControl/>
              <w:rPr>
                <w:color w:val="FF0000"/>
                <w:sz w:val="28"/>
                <w:szCs w:val="28"/>
              </w:rPr>
            </w:pPr>
          </w:p>
        </w:tc>
      </w:tr>
      <w:tr w:rsidR="00EB3736" w:rsidTr="00056CEB">
        <w:trPr>
          <w:trHeight w:val="350"/>
          <w:jc w:val="center"/>
        </w:trPr>
        <w:tc>
          <w:tcPr>
            <w:tcW w:w="2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3736" w:rsidRDefault="00B62DBC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     名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B3736" w:rsidRDefault="00B62DBC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單價(A)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3736" w:rsidRDefault="00B62DBC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數量(B)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3736" w:rsidRDefault="00B62DBC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費用(A*B)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3736" w:rsidRDefault="00B62DBC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簽名蓋章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B3736" w:rsidRDefault="00B62DBC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      址</w:t>
            </w:r>
          </w:p>
        </w:tc>
      </w:tr>
      <w:tr w:rsidR="00EB3736" w:rsidTr="00056CEB">
        <w:trPr>
          <w:trHeight w:val="602"/>
          <w:jc w:val="center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3736" w:rsidRDefault="00B62DBC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B3736" w:rsidRDefault="00EB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3736" w:rsidRDefault="00EB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3736" w:rsidRDefault="00EB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3736" w:rsidRDefault="00EB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B3736" w:rsidRDefault="00EB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B3736" w:rsidTr="00056CEB">
        <w:trPr>
          <w:trHeight w:val="584"/>
          <w:jc w:val="center"/>
        </w:trPr>
        <w:tc>
          <w:tcPr>
            <w:tcW w:w="2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36" w:rsidRDefault="00B62DBC" w:rsidP="005F6C90">
            <w:pPr>
              <w:widowControl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3736" w:rsidRDefault="00EB3736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36" w:rsidRDefault="00EB3736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36" w:rsidRDefault="00EB3736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36" w:rsidRDefault="00EB3736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736" w:rsidRDefault="005248C3">
            <w:pPr>
              <w:widowControl/>
              <w:rPr>
                <w:color w:val="FF0000"/>
                <w:sz w:val="28"/>
                <w:szCs w:val="28"/>
              </w:rPr>
            </w:pPr>
            <w:sdt>
              <w:sdtPr>
                <w:tag w:val="goog_rdk_3"/>
                <w:id w:val="-1422483536"/>
              </w:sdtPr>
              <w:sdtEndPr/>
              <w:sdtContent>
                <w:r w:rsidR="00B62DBC">
                  <w:rPr>
                    <w:rFonts w:ascii="Gungsuh" w:eastAsia="Gungsuh" w:hAnsi="Gungsuh" w:cs="Gungsuh"/>
                    <w:color w:val="FF0000"/>
                    <w:sz w:val="28"/>
                    <w:szCs w:val="28"/>
                  </w:rPr>
                  <w:t xml:space="preserve">　</w:t>
                </w:r>
              </w:sdtContent>
            </w:sdt>
          </w:p>
        </w:tc>
      </w:tr>
      <w:tr w:rsidR="00EB3736" w:rsidTr="00056CEB">
        <w:trPr>
          <w:trHeight w:val="566"/>
          <w:jc w:val="center"/>
        </w:trPr>
        <w:tc>
          <w:tcPr>
            <w:tcW w:w="2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36" w:rsidRDefault="00EB3736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3736" w:rsidRDefault="00EB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36" w:rsidRDefault="00EB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36" w:rsidRDefault="00EB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36" w:rsidRDefault="00EB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736" w:rsidRDefault="00EB3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EB3736" w:rsidTr="00056CEB">
        <w:trPr>
          <w:trHeight w:val="973"/>
          <w:jc w:val="center"/>
        </w:trPr>
        <w:tc>
          <w:tcPr>
            <w:tcW w:w="1059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27F" w:rsidRDefault="00B62DBC" w:rsidP="00E4227F">
            <w:pPr>
              <w:widowControl/>
              <w:spacing w:line="320" w:lineRule="auto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E4227F">
              <w:rPr>
                <w:rFonts w:ascii="標楷體" w:eastAsia="標楷體" w:hAnsi="標楷體" w:cs="標楷體"/>
                <w:szCs w:val="22"/>
              </w:rPr>
              <w:t>【受補助單位切結】</w:t>
            </w:r>
          </w:p>
          <w:p w:rsidR="00DE4773" w:rsidRDefault="00B62DBC" w:rsidP="00E4227F">
            <w:pPr>
              <w:widowControl/>
              <w:spacing w:line="320" w:lineRule="auto"/>
              <w:ind w:leftChars="100" w:left="521" w:hangingChars="117" w:hanging="2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227F">
              <w:rPr>
                <w:rFonts w:ascii="標楷體" w:eastAsia="標楷體" w:hAnsi="標楷體" w:cs="標楷體"/>
                <w:szCs w:val="22"/>
              </w:rPr>
              <w:t>1.本案涉及勞務所得部分，本會將依所得稅法辦理扣繳事宜</w:t>
            </w:r>
            <w:r w:rsidR="00DE4773" w:rsidRPr="004506C5">
              <w:rPr>
                <w:rFonts w:ascii="標楷體" w:eastAsia="標楷體" w:hAnsi="標楷體" w:hint="eastAsia"/>
                <w:color w:val="FF0000"/>
                <w:szCs w:val="28"/>
              </w:rPr>
              <w:t>並檢附「</w:t>
            </w:r>
            <w:r w:rsidR="00DE4773" w:rsidRPr="004506C5">
              <w:rPr>
                <w:rFonts w:ascii="標楷體" w:eastAsia="標楷體" w:hAnsi="標楷體"/>
                <w:color w:val="FF0000"/>
                <w:szCs w:val="28"/>
              </w:rPr>
              <w:t>團體自行扣繳勞務所得切結書</w:t>
            </w:r>
            <w:r w:rsidR="00DE4773" w:rsidRPr="004506C5">
              <w:rPr>
                <w:rFonts w:ascii="標楷體" w:eastAsia="標楷體" w:hAnsi="標楷體" w:hint="eastAsia"/>
                <w:color w:val="FF0000"/>
                <w:szCs w:val="28"/>
              </w:rPr>
              <w:t>」如後</w:t>
            </w:r>
            <w:r w:rsidR="00DE4773" w:rsidRPr="007758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B3736" w:rsidRPr="00E4227F" w:rsidRDefault="00B62DBC" w:rsidP="00E4227F">
            <w:pPr>
              <w:widowControl/>
              <w:spacing w:line="320" w:lineRule="auto"/>
              <w:ind w:leftChars="100" w:left="521" w:hangingChars="117" w:hanging="281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E4227F">
              <w:rPr>
                <w:rFonts w:ascii="標楷體" w:eastAsia="標楷體" w:hAnsi="標楷體" w:cs="標楷體"/>
                <w:szCs w:val="22"/>
              </w:rPr>
              <w:t>2.倘有隱匿虛報或違反相關稅捐法令規定，本會願負相關法律責任。</w:t>
            </w:r>
          </w:p>
        </w:tc>
      </w:tr>
    </w:tbl>
    <w:p w:rsidR="001D415C" w:rsidRDefault="001D415C" w:rsidP="001D4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ind w:left="-283" w:hanging="284"/>
        <w:rPr>
          <w:rFonts w:ascii="標楷體" w:eastAsia="標楷體" w:hAnsi="標楷體" w:cs="Arial"/>
        </w:rPr>
      </w:pPr>
      <w:r w:rsidRPr="001D415C">
        <w:rPr>
          <w:rFonts w:ascii="標楷體" w:eastAsia="標楷體" w:hAnsi="標楷體" w:cs="標楷體" w:hint="eastAsia"/>
          <w:color w:val="000000"/>
          <w:sz w:val="22"/>
          <w:szCs w:val="22"/>
        </w:rPr>
        <w:t>講師鐘點費</w:t>
      </w:r>
    </w:p>
    <w:p w:rsidR="001D415C" w:rsidRDefault="001D415C" w:rsidP="005021BD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-283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(1)內部人員每小時最高1,000元。</w:t>
      </w:r>
      <w:r>
        <w:rPr>
          <w:rFonts w:ascii="標楷體" w:eastAsia="標楷體" w:hAnsi="標楷體" w:cs="標楷體"/>
          <w:color w:val="000000"/>
          <w:sz w:val="22"/>
          <w:szCs w:val="22"/>
        </w:rPr>
        <w:br/>
        <w:t>(2)外部人員每小時最高2,000元。</w:t>
      </w:r>
    </w:p>
    <w:p w:rsidR="005021BD" w:rsidRPr="005021BD" w:rsidRDefault="005021BD" w:rsidP="005021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-283" w:hanging="284"/>
        <w:rPr>
          <w:rFonts w:ascii="標楷體" w:eastAsia="標楷體" w:hAnsi="標楷體" w:cs="新細明體"/>
          <w:color w:val="FF0000"/>
          <w:sz w:val="28"/>
          <w:szCs w:val="28"/>
        </w:rPr>
      </w:pPr>
      <w:bookmarkStart w:id="1" w:name="_GoBack"/>
      <w:r w:rsidRPr="005021BD">
        <w:rPr>
          <w:rFonts w:ascii="標楷體" w:eastAsia="標楷體" w:hAnsi="標楷體" w:cs="標楷體" w:hint="eastAsia"/>
          <w:color w:val="FF0000"/>
          <w:sz w:val="22"/>
          <w:szCs w:val="22"/>
        </w:rPr>
        <w:t>導</w:t>
      </w:r>
      <w:proofErr w:type="gramStart"/>
      <w:r w:rsidRPr="005021BD">
        <w:rPr>
          <w:rFonts w:ascii="標楷體" w:eastAsia="標楷體" w:hAnsi="標楷體" w:cs="標楷體" w:hint="eastAsia"/>
          <w:color w:val="FF0000"/>
          <w:sz w:val="22"/>
          <w:szCs w:val="22"/>
        </w:rPr>
        <w:t>覽</w:t>
      </w:r>
      <w:proofErr w:type="gramEnd"/>
      <w:r w:rsidRPr="005021BD">
        <w:rPr>
          <w:rFonts w:ascii="標楷體" w:eastAsia="標楷體" w:hAnsi="標楷體" w:cs="標楷體" w:hint="eastAsia"/>
          <w:color w:val="FF0000"/>
          <w:sz w:val="22"/>
          <w:szCs w:val="22"/>
        </w:rPr>
        <w:t>費：負責各景點導</w:t>
      </w:r>
      <w:proofErr w:type="gramStart"/>
      <w:r w:rsidRPr="005021BD">
        <w:rPr>
          <w:rFonts w:ascii="標楷體" w:eastAsia="標楷體" w:hAnsi="標楷體" w:cs="標楷體" w:hint="eastAsia"/>
          <w:color w:val="FF0000"/>
          <w:sz w:val="22"/>
          <w:szCs w:val="22"/>
        </w:rPr>
        <w:t>覽</w:t>
      </w:r>
      <w:proofErr w:type="gramEnd"/>
      <w:r w:rsidRPr="005021BD">
        <w:rPr>
          <w:rFonts w:ascii="標楷體" w:eastAsia="標楷體" w:hAnsi="標楷體" w:cs="標楷體" w:hint="eastAsia"/>
          <w:color w:val="FF0000"/>
          <w:sz w:val="22"/>
          <w:szCs w:val="22"/>
        </w:rPr>
        <w:t>解說人員。</w:t>
      </w:r>
    </w:p>
    <w:p w:rsidR="005021BD" w:rsidRPr="005021BD" w:rsidRDefault="005021BD" w:rsidP="005021BD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left="142" w:hanging="425"/>
        <w:rPr>
          <w:rFonts w:ascii="標楷體" w:eastAsia="標楷體" w:hAnsi="標楷體" w:cs="標楷體"/>
          <w:color w:val="FF0000"/>
          <w:sz w:val="22"/>
          <w:szCs w:val="22"/>
        </w:rPr>
      </w:pPr>
      <w:r w:rsidRPr="005021BD">
        <w:rPr>
          <w:rFonts w:ascii="標楷體" w:eastAsia="標楷體" w:hAnsi="標楷體" w:cs="標楷體" w:hint="eastAsia"/>
          <w:color w:val="FF0000"/>
          <w:sz w:val="22"/>
          <w:szCs w:val="22"/>
        </w:rPr>
        <w:t>內部人員導</w:t>
      </w:r>
      <w:proofErr w:type="gramStart"/>
      <w:r w:rsidRPr="005021BD">
        <w:rPr>
          <w:rFonts w:ascii="標楷體" w:eastAsia="標楷體" w:hAnsi="標楷體" w:cs="標楷體" w:hint="eastAsia"/>
          <w:color w:val="FF0000"/>
          <w:sz w:val="22"/>
          <w:szCs w:val="22"/>
        </w:rPr>
        <w:t>覽</w:t>
      </w:r>
      <w:proofErr w:type="gramEnd"/>
      <w:r w:rsidRPr="005021BD">
        <w:rPr>
          <w:rFonts w:ascii="標楷體" w:eastAsia="標楷體" w:hAnsi="標楷體" w:cs="標楷體" w:hint="eastAsia"/>
          <w:color w:val="FF0000"/>
          <w:sz w:val="22"/>
          <w:szCs w:val="22"/>
        </w:rPr>
        <w:t>，每小時最高1,000元，半天最高2,000元。</w:t>
      </w:r>
    </w:p>
    <w:p w:rsidR="005021BD" w:rsidRPr="005021BD" w:rsidRDefault="005021BD" w:rsidP="005021BD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left="142" w:hanging="425"/>
        <w:rPr>
          <w:rFonts w:ascii="標楷體" w:eastAsia="標楷體" w:hAnsi="標楷體" w:cs="標楷體"/>
          <w:color w:val="FF0000"/>
          <w:sz w:val="22"/>
          <w:szCs w:val="22"/>
        </w:rPr>
      </w:pPr>
      <w:r w:rsidRPr="005021BD">
        <w:rPr>
          <w:rFonts w:ascii="標楷體" w:eastAsia="標楷體" w:hAnsi="標楷體" w:cs="標楷體" w:hint="eastAsia"/>
          <w:color w:val="FF0000"/>
          <w:sz w:val="22"/>
          <w:szCs w:val="22"/>
        </w:rPr>
        <w:t>外部人員導</w:t>
      </w:r>
      <w:proofErr w:type="gramStart"/>
      <w:r w:rsidRPr="005021BD">
        <w:rPr>
          <w:rFonts w:ascii="標楷體" w:eastAsia="標楷體" w:hAnsi="標楷體" w:cs="標楷體" w:hint="eastAsia"/>
          <w:color w:val="FF0000"/>
          <w:sz w:val="22"/>
          <w:szCs w:val="22"/>
        </w:rPr>
        <w:t>覽</w:t>
      </w:r>
      <w:proofErr w:type="gramEnd"/>
      <w:r w:rsidRPr="005021BD">
        <w:rPr>
          <w:rFonts w:ascii="標楷體" w:eastAsia="標楷體" w:hAnsi="標楷體" w:cs="標楷體" w:hint="eastAsia"/>
          <w:color w:val="FF0000"/>
          <w:sz w:val="22"/>
          <w:szCs w:val="22"/>
        </w:rPr>
        <w:t>，每小時最高800元，半天最高1,600元。</w:t>
      </w:r>
    </w:p>
    <w:bookmarkEnd w:id="1"/>
    <w:p w:rsidR="005021BD" w:rsidRPr="005021BD" w:rsidRDefault="005021BD" w:rsidP="005021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-283" w:hanging="284"/>
        <w:rPr>
          <w:rFonts w:ascii="標楷體" w:eastAsia="標楷體" w:hAnsi="標楷體" w:cs="標楷體"/>
          <w:color w:val="000000"/>
          <w:sz w:val="22"/>
          <w:szCs w:val="22"/>
        </w:rPr>
      </w:pPr>
      <w:r w:rsidRPr="005021BD">
        <w:rPr>
          <w:rFonts w:ascii="標楷體" w:eastAsia="標楷體" w:hAnsi="標楷體" w:cs="標楷體" w:hint="eastAsia"/>
          <w:color w:val="000000"/>
          <w:sz w:val="22"/>
          <w:szCs w:val="22"/>
        </w:rPr>
        <w:t>領隊費：每梯次領隊上限為1人，該員應協助串連各景點遊程之解說</w:t>
      </w:r>
      <w:r w:rsidRPr="005021BD">
        <w:rPr>
          <w:rFonts w:ascii="標楷體" w:eastAsia="標楷體" w:hAnsi="標楷體" w:cs="標楷體"/>
          <w:color w:val="000000"/>
          <w:sz w:val="22"/>
          <w:szCs w:val="22"/>
        </w:rPr>
        <w:t>，且全程隨團服務。</w:t>
      </w:r>
    </w:p>
    <w:p w:rsidR="005021BD" w:rsidRPr="005021BD" w:rsidRDefault="005021BD" w:rsidP="005021BD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/>
        <w:rPr>
          <w:rFonts w:ascii="標楷體" w:eastAsia="標楷體" w:hAnsi="標楷體" w:cs="標楷體"/>
          <w:color w:val="000000"/>
          <w:sz w:val="22"/>
          <w:szCs w:val="22"/>
        </w:rPr>
      </w:pPr>
      <w:r w:rsidRPr="005021BD">
        <w:rPr>
          <w:rFonts w:ascii="標楷體" w:eastAsia="標楷體" w:hAnsi="標楷體" w:cs="標楷體" w:hint="eastAsia"/>
          <w:color w:val="000000"/>
          <w:sz w:val="22"/>
          <w:szCs w:val="22"/>
        </w:rPr>
        <w:t>內部人員擔任，每半天最高1,000元。</w:t>
      </w:r>
    </w:p>
    <w:p w:rsidR="005021BD" w:rsidRDefault="005021BD" w:rsidP="005021BD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Chars="0" w:left="142" w:hanging="425"/>
        <w:rPr>
          <w:rFonts w:ascii="標楷體" w:eastAsia="標楷體" w:hAnsi="標楷體" w:cs="標楷體"/>
          <w:color w:val="000000"/>
          <w:sz w:val="22"/>
          <w:szCs w:val="22"/>
        </w:rPr>
      </w:pPr>
      <w:r w:rsidRPr="005021BD">
        <w:rPr>
          <w:rFonts w:ascii="標楷體" w:eastAsia="標楷體" w:hAnsi="標楷體" w:cs="標楷體" w:hint="eastAsia"/>
          <w:color w:val="000000"/>
          <w:sz w:val="22"/>
          <w:szCs w:val="22"/>
        </w:rPr>
        <w:t>外部人員擔任，每半天最高800元。</w:t>
      </w:r>
    </w:p>
    <w:p w:rsidR="00EB3736" w:rsidRDefault="00B62DBC" w:rsidP="005021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-283" w:hanging="284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訪談費</w:t>
      </w:r>
      <w:r>
        <w:rPr>
          <w:rFonts w:ascii="標楷體" w:eastAsia="標楷體" w:hAnsi="標楷體" w:cs="標楷體"/>
          <w:color w:val="000000"/>
          <w:sz w:val="22"/>
          <w:szCs w:val="22"/>
        </w:rPr>
        <w:br/>
        <w:t>(1)受訪談耆老、達人可支領訪談費，每人每場以1,600元為限。</w:t>
      </w:r>
      <w:r>
        <w:rPr>
          <w:rFonts w:ascii="標楷體" w:eastAsia="標楷體" w:hAnsi="標楷體" w:cs="標楷體"/>
          <w:color w:val="000000"/>
          <w:sz w:val="22"/>
          <w:szCs w:val="22"/>
        </w:rPr>
        <w:br/>
        <w:t>(2)</w:t>
      </w:r>
      <w:r w:rsidR="00E4227F" w:rsidRPr="00E4227F">
        <w:rPr>
          <w:rFonts w:ascii="標楷體" w:eastAsia="標楷體" w:hAnsi="標楷體" w:cs="標楷體" w:hint="eastAsia"/>
          <w:color w:val="FF0000"/>
          <w:sz w:val="22"/>
          <w:szCs w:val="22"/>
        </w:rPr>
        <w:t>本局</w:t>
      </w:r>
      <w:r w:rsidRPr="00E4227F">
        <w:rPr>
          <w:rFonts w:ascii="標楷體" w:eastAsia="標楷體" w:hAnsi="標楷體" w:cs="標楷體"/>
          <w:color w:val="FF0000"/>
          <w:sz w:val="22"/>
          <w:szCs w:val="22"/>
        </w:rPr>
        <w:t>及</w:t>
      </w:r>
      <w:r w:rsidR="00E4227F" w:rsidRPr="00E4227F">
        <w:rPr>
          <w:rFonts w:ascii="標楷體" w:eastAsia="標楷體" w:hAnsi="標楷體" w:cs="標楷體" w:hint="eastAsia"/>
          <w:color w:val="FF0000"/>
          <w:sz w:val="22"/>
          <w:szCs w:val="22"/>
        </w:rPr>
        <w:t>所</w:t>
      </w:r>
      <w:r w:rsidRPr="00E4227F">
        <w:rPr>
          <w:rFonts w:ascii="標楷體" w:eastAsia="標楷體" w:hAnsi="標楷體" w:cs="標楷體"/>
          <w:color w:val="FF0000"/>
          <w:sz w:val="22"/>
          <w:szCs w:val="22"/>
        </w:rPr>
        <w:t>屬機關</w:t>
      </w:r>
      <w:r>
        <w:rPr>
          <w:rFonts w:ascii="標楷體" w:eastAsia="標楷體" w:hAnsi="標楷體" w:cs="標楷體"/>
          <w:color w:val="000000"/>
          <w:sz w:val="22"/>
          <w:szCs w:val="22"/>
        </w:rPr>
        <w:t>人員、受補助單位人員</w:t>
      </w:r>
      <w:r w:rsidRPr="005021BD">
        <w:rPr>
          <w:rFonts w:ascii="標楷體" w:eastAsia="標楷體" w:hAnsi="標楷體" w:cs="標楷體"/>
          <w:color w:val="FF0000"/>
          <w:sz w:val="22"/>
          <w:szCs w:val="22"/>
        </w:rPr>
        <w:t>不得</w:t>
      </w:r>
      <w:r>
        <w:rPr>
          <w:rFonts w:ascii="標楷體" w:eastAsia="標楷體" w:hAnsi="標楷體" w:cs="標楷體"/>
          <w:color w:val="000000"/>
          <w:sz w:val="22"/>
          <w:szCs w:val="22"/>
        </w:rPr>
        <w:t>支領。</w:t>
      </w:r>
    </w:p>
    <w:p w:rsidR="005F6C90" w:rsidRPr="005F6C90" w:rsidRDefault="00B62DBC" w:rsidP="00E42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leftChars="-236" w:left="-283" w:rightChars="-496" w:right="-1190" w:hanging="283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撰稿費、翻譯費、編輯費、設計費</w:t>
      </w:r>
      <w:r w:rsidR="00E4227F" w:rsidRPr="00E4227F">
        <w:rPr>
          <w:rFonts w:ascii="標楷體" w:eastAsia="標楷體" w:hAnsi="標楷體" w:cs="標楷體" w:hint="eastAsia"/>
          <w:color w:val="FF0000"/>
          <w:sz w:val="22"/>
          <w:szCs w:val="22"/>
        </w:rPr>
        <w:t>、攝影費等</w:t>
      </w:r>
    </w:p>
    <w:p w:rsidR="005F6C90" w:rsidRPr="005F6C90" w:rsidRDefault="00B62DBC" w:rsidP="005F6C9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leftChars="0" w:rightChars="-496" w:right="-1190"/>
        <w:rPr>
          <w:rFonts w:ascii="標楷體" w:eastAsia="標楷體" w:hAnsi="標楷體" w:cs="標楷體"/>
          <w:color w:val="000000"/>
          <w:sz w:val="22"/>
          <w:szCs w:val="22"/>
        </w:rPr>
      </w:pPr>
      <w:r w:rsidRPr="005F6C90">
        <w:rPr>
          <w:rFonts w:ascii="標楷體" w:eastAsia="標楷體" w:hAnsi="標楷體" w:cs="標楷體"/>
          <w:color w:val="000000"/>
          <w:sz w:val="22"/>
          <w:szCs w:val="22"/>
        </w:rPr>
        <w:t>支領標準不得超過下列限額:</w:t>
      </w:r>
      <w:r w:rsidR="005F6C90" w:rsidRPr="005F6C90">
        <w:rPr>
          <w:rFonts w:hint="eastAsia"/>
        </w:rPr>
        <w:t xml:space="preserve"> </w:t>
      </w:r>
      <w:r w:rsidR="005F6C90" w:rsidRPr="005F6C90">
        <w:rPr>
          <w:rFonts w:ascii="標楷體" w:eastAsia="標楷體" w:hAnsi="標楷體" w:cs="標楷體" w:hint="eastAsia"/>
          <w:color w:val="000000"/>
          <w:sz w:val="22"/>
          <w:szCs w:val="22"/>
        </w:rPr>
        <w:t>撰稿費(中文)每字1.1元</w:t>
      </w:r>
      <w:r w:rsidRPr="005F6C90">
        <w:rPr>
          <w:rFonts w:ascii="標楷體" w:eastAsia="標楷體" w:hAnsi="標楷體" w:cs="標楷體"/>
          <w:color w:val="000000"/>
          <w:sz w:val="22"/>
          <w:szCs w:val="22"/>
        </w:rPr>
        <w:t>、</w:t>
      </w:r>
      <w:r w:rsidR="005F6C90" w:rsidRPr="005F6C90">
        <w:rPr>
          <w:rFonts w:ascii="標楷體" w:eastAsia="標楷體" w:hAnsi="標楷體" w:cs="標楷體" w:hint="eastAsia"/>
          <w:color w:val="000000"/>
          <w:sz w:val="22"/>
          <w:szCs w:val="22"/>
        </w:rPr>
        <w:t>翻譯費、編輯費、設計費及攝影費則視案件專業程度核實支給</w:t>
      </w:r>
      <w:r w:rsidRPr="005F6C90">
        <w:rPr>
          <w:rFonts w:ascii="標楷體" w:eastAsia="標楷體" w:hAnsi="標楷體" w:cs="標楷體"/>
          <w:color w:val="000000"/>
          <w:sz w:val="22"/>
          <w:szCs w:val="22"/>
        </w:rPr>
        <w:t>，</w:t>
      </w:r>
      <w:r w:rsidRPr="005F6C90">
        <w:rPr>
          <w:rFonts w:ascii="標楷體" w:eastAsia="標楷體" w:hAnsi="標楷體" w:cs="標楷體"/>
          <w:color w:val="FF0000"/>
          <w:sz w:val="22"/>
          <w:szCs w:val="22"/>
          <w:u w:val="single"/>
        </w:rPr>
        <w:t>惟應</w:t>
      </w:r>
      <w:proofErr w:type="gramStart"/>
      <w:r w:rsidRPr="005F6C90">
        <w:rPr>
          <w:rFonts w:ascii="標楷體" w:eastAsia="標楷體" w:hAnsi="標楷體" w:cs="標楷體"/>
          <w:color w:val="FF0000"/>
          <w:sz w:val="22"/>
          <w:szCs w:val="22"/>
          <w:u w:val="single"/>
        </w:rPr>
        <w:t>於領據敘明支</w:t>
      </w:r>
      <w:proofErr w:type="gramEnd"/>
      <w:r w:rsidRPr="005F6C90">
        <w:rPr>
          <w:rFonts w:ascii="標楷體" w:eastAsia="標楷體" w:hAnsi="標楷體" w:cs="標楷體"/>
          <w:color w:val="FF0000"/>
          <w:sz w:val="22"/>
          <w:szCs w:val="22"/>
          <w:u w:val="single"/>
        </w:rPr>
        <w:t>給標準</w:t>
      </w:r>
      <w:r w:rsidRPr="005F6C90">
        <w:rPr>
          <w:rFonts w:ascii="標楷體" w:eastAsia="標楷體" w:hAnsi="標楷體" w:cs="標楷體"/>
          <w:color w:val="000000"/>
          <w:sz w:val="22"/>
          <w:szCs w:val="22"/>
        </w:rPr>
        <w:t>。</w:t>
      </w:r>
    </w:p>
    <w:p w:rsidR="005F6C90" w:rsidRPr="005F6C90" w:rsidRDefault="005F6C90" w:rsidP="005F6C9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leftChars="0" w:rightChars="-555" w:right="-1332"/>
        <w:rPr>
          <w:rFonts w:ascii="標楷體" w:eastAsia="標楷體" w:hAnsi="標楷體" w:cs="標楷體"/>
          <w:color w:val="000000"/>
          <w:sz w:val="22"/>
          <w:szCs w:val="22"/>
        </w:rPr>
      </w:pPr>
      <w:r w:rsidRPr="005F6C90">
        <w:rPr>
          <w:rFonts w:ascii="標楷體" w:eastAsia="標楷體" w:hAnsi="標楷體" w:cs="標楷體" w:hint="eastAsia"/>
          <w:color w:val="000000"/>
          <w:sz w:val="22"/>
          <w:szCs w:val="22"/>
        </w:rPr>
        <w:t>委由受補助單位以外人員或機構撰述者，始得支給撰稿費，經受補助單位人員撰述者，不得支給</w:t>
      </w:r>
      <w:r w:rsidR="00B62DBC" w:rsidRPr="005F6C90">
        <w:rPr>
          <w:rFonts w:ascii="標楷體" w:eastAsia="標楷體" w:hAnsi="標楷體" w:cs="標楷體"/>
          <w:color w:val="000000"/>
          <w:sz w:val="22"/>
          <w:szCs w:val="22"/>
        </w:rPr>
        <w:t>。</w:t>
      </w:r>
    </w:p>
    <w:p w:rsidR="00EB3736" w:rsidRDefault="00B62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left="-284" w:hanging="283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金額不得由受補助單位自行塗改，應由</w:t>
      </w:r>
      <w:proofErr w:type="gramStart"/>
      <w:r>
        <w:rPr>
          <w:rFonts w:ascii="標楷體" w:eastAsia="標楷體" w:hAnsi="標楷體" w:cs="標楷體"/>
          <w:color w:val="000000"/>
          <w:sz w:val="22"/>
          <w:szCs w:val="22"/>
        </w:rPr>
        <w:t>領據人親自</w:t>
      </w:r>
      <w:proofErr w:type="gramEnd"/>
      <w:r>
        <w:rPr>
          <w:rFonts w:ascii="標楷體" w:eastAsia="標楷體" w:hAnsi="標楷體" w:cs="標楷體"/>
          <w:color w:val="000000"/>
          <w:sz w:val="22"/>
          <w:szCs w:val="22"/>
        </w:rPr>
        <w:t>蓋章修正。</w:t>
      </w:r>
    </w:p>
    <w:p w:rsidR="00EB3736" w:rsidRPr="005F6C90" w:rsidRDefault="005F6C90" w:rsidP="006C5B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left="-284" w:hanging="283"/>
        <w:rPr>
          <w:rFonts w:ascii="標楷體" w:eastAsia="標楷體" w:hAnsi="標楷體" w:cs="標楷體"/>
          <w:color w:val="000000"/>
          <w:sz w:val="22"/>
          <w:szCs w:val="22"/>
        </w:rPr>
      </w:pPr>
      <w:r w:rsidRPr="005F6C90">
        <w:rPr>
          <w:rFonts w:ascii="標楷體" w:eastAsia="標楷體" w:hAnsi="標楷體" w:cs="標楷體" w:hint="eastAsia"/>
          <w:color w:val="000000"/>
          <w:sz w:val="22"/>
          <w:szCs w:val="22"/>
        </w:rPr>
        <w:t>具領人為個人核銷時應檢附受領人簽名領據</w:t>
      </w:r>
      <w:proofErr w:type="gramStart"/>
      <w:r w:rsidRPr="005F6C90">
        <w:rPr>
          <w:rFonts w:ascii="標楷體" w:eastAsia="標楷體" w:hAnsi="標楷體" w:cs="標楷體" w:hint="eastAsia"/>
          <w:color w:val="000000"/>
          <w:sz w:val="22"/>
          <w:szCs w:val="22"/>
        </w:rPr>
        <w:t>或印領清冊</w:t>
      </w:r>
      <w:proofErr w:type="gramEnd"/>
      <w:r w:rsidRPr="005F6C90">
        <w:rPr>
          <w:rFonts w:ascii="標楷體" w:eastAsia="標楷體" w:hAnsi="標楷體" w:cs="標楷體" w:hint="eastAsia"/>
          <w:color w:val="000000"/>
          <w:sz w:val="22"/>
          <w:szCs w:val="22"/>
        </w:rPr>
        <w:t>以及「團體自行扣繳勞務所得切結</w:t>
      </w:r>
      <w:r w:rsidRPr="005F6C90">
        <w:rPr>
          <w:rFonts w:ascii="標楷體" w:eastAsia="標楷體" w:hAnsi="標楷體" w:cs="標楷體" w:hint="eastAsia"/>
          <w:color w:val="000000"/>
          <w:sz w:val="22"/>
          <w:szCs w:val="22"/>
        </w:rPr>
        <w:lastRenderedPageBreak/>
        <w:t>書」，並列入個人所得依法辦理扣繳。</w:t>
      </w:r>
    </w:p>
    <w:sectPr w:rsidR="00EB3736" w:rsidRPr="005F6C90">
      <w:pgSz w:w="11906" w:h="16838"/>
      <w:pgMar w:top="993" w:right="1800" w:bottom="568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8C3" w:rsidRDefault="005248C3" w:rsidP="00056CEB">
      <w:r>
        <w:separator/>
      </w:r>
    </w:p>
  </w:endnote>
  <w:endnote w:type="continuationSeparator" w:id="0">
    <w:p w:rsidR="005248C3" w:rsidRDefault="005248C3" w:rsidP="0005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8C3" w:rsidRDefault="005248C3" w:rsidP="00056CEB">
      <w:r>
        <w:separator/>
      </w:r>
    </w:p>
  </w:footnote>
  <w:footnote w:type="continuationSeparator" w:id="0">
    <w:p w:rsidR="005248C3" w:rsidRDefault="005248C3" w:rsidP="0005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6C9B"/>
    <w:multiLevelType w:val="hybridMultilevel"/>
    <w:tmpl w:val="F6D87B14"/>
    <w:lvl w:ilvl="0" w:tplc="0C04675E">
      <w:start w:val="1"/>
      <w:numFmt w:val="ideographLegalTraditional"/>
      <w:lvlText w:val="%1、"/>
      <w:lvlJc w:val="left"/>
      <w:pPr>
        <w:ind w:left="657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2E7F48"/>
    <w:multiLevelType w:val="hybridMultilevel"/>
    <w:tmpl w:val="770A255E"/>
    <w:lvl w:ilvl="0" w:tplc="40265C02">
      <w:start w:val="1"/>
      <w:numFmt w:val="decimal"/>
      <w:lvlText w:val="(%1)"/>
      <w:lvlJc w:val="left"/>
      <w:pPr>
        <w:ind w:left="1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" w15:restartNumberingAfterBreak="0">
    <w:nsid w:val="4F4710F3"/>
    <w:multiLevelType w:val="hybridMultilevel"/>
    <w:tmpl w:val="2888646A"/>
    <w:lvl w:ilvl="0" w:tplc="4630F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265C0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2058DA"/>
    <w:multiLevelType w:val="hybridMultilevel"/>
    <w:tmpl w:val="F7A295CA"/>
    <w:lvl w:ilvl="0" w:tplc="40265C02">
      <w:start w:val="1"/>
      <w:numFmt w:val="decimal"/>
      <w:lvlText w:val="(%1)"/>
      <w:lvlJc w:val="left"/>
      <w:pPr>
        <w:ind w:left="1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59FC4ED4"/>
    <w:multiLevelType w:val="multilevel"/>
    <w:tmpl w:val="DC2C3AE6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1BD63B0"/>
    <w:multiLevelType w:val="hybridMultilevel"/>
    <w:tmpl w:val="AB3CC11C"/>
    <w:lvl w:ilvl="0" w:tplc="F17E2FE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252" w:hanging="480"/>
      </w:pPr>
    </w:lvl>
    <w:lvl w:ilvl="2" w:tplc="0409001B">
      <w:start w:val="1"/>
      <w:numFmt w:val="lowerRoman"/>
      <w:lvlText w:val="%3."/>
      <w:lvlJc w:val="right"/>
      <w:pPr>
        <w:ind w:left="732" w:hanging="480"/>
      </w:pPr>
    </w:lvl>
    <w:lvl w:ilvl="3" w:tplc="0409000F">
      <w:start w:val="1"/>
      <w:numFmt w:val="decimal"/>
      <w:lvlText w:val="%4."/>
      <w:lvlJc w:val="left"/>
      <w:pPr>
        <w:ind w:left="1212" w:hanging="480"/>
      </w:pPr>
    </w:lvl>
    <w:lvl w:ilvl="4" w:tplc="04090019">
      <w:start w:val="1"/>
      <w:numFmt w:val="ideographTraditional"/>
      <w:lvlText w:val="%5、"/>
      <w:lvlJc w:val="left"/>
      <w:pPr>
        <w:ind w:left="1692" w:hanging="480"/>
      </w:pPr>
    </w:lvl>
    <w:lvl w:ilvl="5" w:tplc="0409001B">
      <w:start w:val="1"/>
      <w:numFmt w:val="lowerRoman"/>
      <w:lvlText w:val="%6."/>
      <w:lvlJc w:val="right"/>
      <w:pPr>
        <w:ind w:left="2172" w:hanging="480"/>
      </w:pPr>
    </w:lvl>
    <w:lvl w:ilvl="6" w:tplc="0409000F">
      <w:start w:val="1"/>
      <w:numFmt w:val="decimal"/>
      <w:lvlText w:val="%7."/>
      <w:lvlJc w:val="left"/>
      <w:pPr>
        <w:ind w:left="2652" w:hanging="480"/>
      </w:pPr>
    </w:lvl>
    <w:lvl w:ilvl="7" w:tplc="04090019">
      <w:start w:val="1"/>
      <w:numFmt w:val="ideographTraditional"/>
      <w:lvlText w:val="%8、"/>
      <w:lvlJc w:val="left"/>
      <w:pPr>
        <w:ind w:left="3132" w:hanging="480"/>
      </w:pPr>
    </w:lvl>
    <w:lvl w:ilvl="8" w:tplc="0409001B">
      <w:start w:val="1"/>
      <w:numFmt w:val="lowerRoman"/>
      <w:lvlText w:val="%9."/>
      <w:lvlJc w:val="right"/>
      <w:pPr>
        <w:ind w:left="3612" w:hanging="480"/>
      </w:pPr>
    </w:lvl>
  </w:abstractNum>
  <w:abstractNum w:abstractNumId="6" w15:restartNumberingAfterBreak="0">
    <w:nsid w:val="6D9E1E89"/>
    <w:multiLevelType w:val="hybridMultilevel"/>
    <w:tmpl w:val="2BACD0B4"/>
    <w:lvl w:ilvl="0" w:tplc="103656AA">
      <w:start w:val="1"/>
      <w:numFmt w:val="decimal"/>
      <w:lvlText w:val="(%1)"/>
      <w:lvlJc w:val="left"/>
      <w:pPr>
        <w:ind w:left="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82" w:hanging="480"/>
      </w:pPr>
    </w:lvl>
    <w:lvl w:ilvl="2" w:tplc="0409001B" w:tentative="1">
      <w:start w:val="1"/>
      <w:numFmt w:val="lowerRoman"/>
      <w:lvlText w:val="%3."/>
      <w:lvlJc w:val="right"/>
      <w:pPr>
        <w:ind w:left="1162" w:hanging="480"/>
      </w:pPr>
    </w:lvl>
    <w:lvl w:ilvl="3" w:tplc="0409000F" w:tentative="1">
      <w:start w:val="1"/>
      <w:numFmt w:val="decimal"/>
      <w:lvlText w:val="%4."/>
      <w:lvlJc w:val="left"/>
      <w:pPr>
        <w:ind w:left="1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2" w:hanging="480"/>
      </w:pPr>
    </w:lvl>
    <w:lvl w:ilvl="5" w:tplc="0409001B" w:tentative="1">
      <w:start w:val="1"/>
      <w:numFmt w:val="lowerRoman"/>
      <w:lvlText w:val="%6."/>
      <w:lvlJc w:val="right"/>
      <w:pPr>
        <w:ind w:left="2602" w:hanging="480"/>
      </w:pPr>
    </w:lvl>
    <w:lvl w:ilvl="6" w:tplc="0409000F" w:tentative="1">
      <w:start w:val="1"/>
      <w:numFmt w:val="decimal"/>
      <w:lvlText w:val="%7."/>
      <w:lvlJc w:val="left"/>
      <w:pPr>
        <w:ind w:left="3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2" w:hanging="480"/>
      </w:pPr>
    </w:lvl>
    <w:lvl w:ilvl="8" w:tplc="0409001B" w:tentative="1">
      <w:start w:val="1"/>
      <w:numFmt w:val="lowerRoman"/>
      <w:lvlText w:val="%9."/>
      <w:lvlJc w:val="right"/>
      <w:pPr>
        <w:ind w:left="4042" w:hanging="480"/>
      </w:pPr>
    </w:lvl>
  </w:abstractNum>
  <w:abstractNum w:abstractNumId="7" w15:restartNumberingAfterBreak="0">
    <w:nsid w:val="75E0677C"/>
    <w:multiLevelType w:val="hybridMultilevel"/>
    <w:tmpl w:val="770A255E"/>
    <w:lvl w:ilvl="0" w:tplc="40265C02">
      <w:start w:val="1"/>
      <w:numFmt w:val="decimal"/>
      <w:lvlText w:val="(%1)"/>
      <w:lvlJc w:val="left"/>
      <w:pPr>
        <w:ind w:left="1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36"/>
    <w:rsid w:val="00056CEB"/>
    <w:rsid w:val="001C5CB3"/>
    <w:rsid w:val="001D415C"/>
    <w:rsid w:val="004506C5"/>
    <w:rsid w:val="004D14FB"/>
    <w:rsid w:val="004E0808"/>
    <w:rsid w:val="005021BD"/>
    <w:rsid w:val="005248C3"/>
    <w:rsid w:val="005C194F"/>
    <w:rsid w:val="005F6C90"/>
    <w:rsid w:val="007312F9"/>
    <w:rsid w:val="00B62DBC"/>
    <w:rsid w:val="00DD69F6"/>
    <w:rsid w:val="00DE4773"/>
    <w:rsid w:val="00E4227F"/>
    <w:rsid w:val="00E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770EF"/>
  <w15:docId w15:val="{06F45A18-1694-48A8-A258-7907C38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EFD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卑南壹,標題一,清單段落1.,List Paragraph,(Thesis)圖"/>
    <w:basedOn w:val="a"/>
    <w:link w:val="a5"/>
    <w:uiPriority w:val="34"/>
    <w:qFormat/>
    <w:rsid w:val="006A6E8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3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87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8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a5">
    <w:name w:val="清單段落 字元"/>
    <w:aliases w:val="卑南壹 字元,標題一 字元,清單段落1. 字元,List Paragraph 字元,(Thesis)圖 字元"/>
    <w:link w:val="a4"/>
    <w:uiPriority w:val="34"/>
    <w:qFormat/>
    <w:rsid w:val="005021BD"/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wzhLo9hJrVT+Z6vpI3lEXRG5rw==">AMUW2mUla1o66KXNdvV0B/QoVmb56j37y049Ywg239Yl8pjYFLrsEyr5RzsCo8hLeuXMbH2GZ/j+pPonwCWIqI+6dVEv+9miGCJdYP0b7AmkqS5BhKyZfjTmcH2Z1hTbgPHVNVlSRLINmaTjmSqHeqZoHZ8ddxGvoVj1rbNMCDaJLhgQYsObT56ART7/UHQf/eERFPykAMdMvJIDOw58CHYwRhkRns8VjepMqpCXBAKpqDYMu8tVF6YRIHX+Tso0KXJQ0pCtnD8Ww9eYa4BFheXd/Fh+ePVwpcMln3hD0oYPIV6i3sMmt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陳佳榮</dc:creator>
  <cp:lastModifiedBy>呂采徽</cp:lastModifiedBy>
  <cp:revision>10</cp:revision>
  <cp:lastPrinted>2022-03-07T07:06:00Z</cp:lastPrinted>
  <dcterms:created xsi:type="dcterms:W3CDTF">2018-04-10T10:11:00Z</dcterms:created>
  <dcterms:modified xsi:type="dcterms:W3CDTF">2024-04-15T06:48:00Z</dcterms:modified>
</cp:coreProperties>
</file>