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A2F3" w14:textId="77777777" w:rsidR="00AC50AF" w:rsidRPr="00784B9E" w:rsidRDefault="00AC50AF" w:rsidP="00AC50A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84B9E">
        <w:rPr>
          <w:rFonts w:ascii="標楷體" w:eastAsia="標楷體" w:hAnsi="標楷體" w:hint="eastAsia"/>
          <w:b/>
          <w:sz w:val="32"/>
          <w:szCs w:val="32"/>
        </w:rPr>
        <w:t>南投縣集集鎮殯葬設施管理自治條例</w:t>
      </w:r>
    </w:p>
    <w:p w14:paraId="45070E15" w14:textId="77777777" w:rsidR="00AC50AF" w:rsidRPr="00784B9E" w:rsidRDefault="00AC50AF" w:rsidP="00AC50AF">
      <w:pPr>
        <w:spacing w:line="400" w:lineRule="exact"/>
        <w:jc w:val="center"/>
        <w:rPr>
          <w:rFonts w:eastAsia="標楷體"/>
          <w:b/>
          <w:sz w:val="32"/>
          <w:szCs w:val="32"/>
          <w:shd w:val="clear" w:color="auto" w:fill="FFFFFF"/>
        </w:rPr>
      </w:pPr>
      <w:r w:rsidRPr="00784B9E">
        <w:rPr>
          <w:rFonts w:eastAsia="標楷體" w:hint="eastAsia"/>
          <w:b/>
          <w:sz w:val="32"/>
          <w:szCs w:val="32"/>
          <w:shd w:val="clear" w:color="auto" w:fill="FFFFFF"/>
        </w:rPr>
        <w:t>部分條文修正對照表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9"/>
        <w:gridCol w:w="2768"/>
        <w:gridCol w:w="2759"/>
      </w:tblGrid>
      <w:tr w:rsidR="00AC50AF" w:rsidRPr="00C03731" w14:paraId="708DEE39" w14:textId="77777777" w:rsidTr="00237B4C">
        <w:tc>
          <w:tcPr>
            <w:tcW w:w="2787" w:type="dxa"/>
          </w:tcPr>
          <w:p w14:paraId="3AB4123F" w14:textId="77777777" w:rsidR="00AC50AF" w:rsidRPr="00C03731" w:rsidRDefault="00AC50AF" w:rsidP="00237B4C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03731">
              <w:rPr>
                <w:rFonts w:ascii="標楷體" w:eastAsia="標楷體" w:hAnsi="標楷體" w:hint="eastAsia"/>
                <w:sz w:val="24"/>
              </w:rPr>
              <w:t>修正規定</w:t>
            </w:r>
          </w:p>
        </w:tc>
        <w:tc>
          <w:tcPr>
            <w:tcW w:w="2787" w:type="dxa"/>
          </w:tcPr>
          <w:p w14:paraId="292CD3D4" w14:textId="77777777" w:rsidR="00AC50AF" w:rsidRPr="00C03731" w:rsidRDefault="00AC50AF" w:rsidP="00237B4C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03731">
              <w:rPr>
                <w:rFonts w:ascii="標楷體" w:eastAsia="標楷體" w:hAnsi="標楷體" w:hint="eastAsia"/>
                <w:sz w:val="24"/>
              </w:rPr>
              <w:t>現行規定</w:t>
            </w:r>
          </w:p>
        </w:tc>
        <w:tc>
          <w:tcPr>
            <w:tcW w:w="2788" w:type="dxa"/>
          </w:tcPr>
          <w:p w14:paraId="37C736CB" w14:textId="77777777" w:rsidR="00AC50AF" w:rsidRPr="00C03731" w:rsidRDefault="00AC50AF" w:rsidP="00237B4C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03731">
              <w:rPr>
                <w:rFonts w:ascii="標楷體" w:eastAsia="標楷體" w:hAnsi="標楷體" w:hint="eastAsia"/>
                <w:sz w:val="24"/>
              </w:rPr>
              <w:t>說明</w:t>
            </w:r>
          </w:p>
        </w:tc>
      </w:tr>
      <w:tr w:rsidR="00AC50AF" w:rsidRPr="00C03731" w14:paraId="6424D113" w14:textId="77777777" w:rsidTr="00237B4C">
        <w:tc>
          <w:tcPr>
            <w:tcW w:w="2787" w:type="dxa"/>
          </w:tcPr>
          <w:p w14:paraId="0FF8F0CE" w14:textId="77777777" w:rsidR="00AC50AF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840BF8">
              <w:rPr>
                <w:rFonts w:ascii="標楷體" w:eastAsia="標楷體" w:hAnsi="標楷體" w:hint="eastAsia"/>
                <w:sz w:val="24"/>
              </w:rPr>
              <w:t xml:space="preserve">第七條    </w:t>
            </w:r>
          </w:p>
          <w:p w14:paraId="5C3AB81F" w14:textId="77777777" w:rsidR="00AC50AF" w:rsidRPr="00840BF8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公共墓地之許可費標準</w:t>
            </w:r>
          </w:p>
          <w:p w14:paraId="53B65A52" w14:textId="77777777" w:rsidR="00AC50AF" w:rsidRPr="00840BF8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如下：</w:t>
            </w:r>
          </w:p>
          <w:p w14:paraId="15B3EC8F" w14:textId="77777777" w:rsidR="00AC50AF" w:rsidRPr="00840BF8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一、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單棺收費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新臺幣四千元整。</w:t>
            </w:r>
          </w:p>
          <w:p w14:paraId="3286EB96" w14:textId="77777777" w:rsidR="00AC50AF" w:rsidRPr="00840BF8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二、兩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棺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以上合葬者每增加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一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棺，加收新臺幣二千元整。</w:t>
            </w:r>
          </w:p>
          <w:p w14:paraId="7D08B7D3" w14:textId="77777777" w:rsidR="00AC50AF" w:rsidRPr="00840BF8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三、外鄉</w:t>
            </w: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(鎮)</w:t>
            </w:r>
            <w:r w:rsidRPr="00840BF8">
              <w:rPr>
                <w:rFonts w:ascii="標楷體" w:eastAsia="標楷體" w:hAnsi="標楷體" w:cs="新細明體" w:hint="eastAsia"/>
                <w:sz w:val="24"/>
              </w:rPr>
              <w:t>籍民眾使用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墓基依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前兩款收費標準加倍收費。</w:t>
            </w:r>
          </w:p>
          <w:p w14:paraId="52810DCA" w14:textId="77777777" w:rsidR="00AC50AF" w:rsidRPr="00840BF8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有下列情事之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一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者，繳交</w:t>
            </w:r>
          </w:p>
          <w:p w14:paraId="3BFAED34" w14:textId="77777777" w:rsidR="00AC50AF" w:rsidRPr="00840BF8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相關證明文件，經本所核</w:t>
            </w:r>
          </w:p>
          <w:p w14:paraId="246AB02B" w14:textId="77777777" w:rsidR="00AC50AF" w:rsidRPr="004E3B8B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可後，得減免許可費</w:t>
            </w: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。</w:t>
            </w:r>
          </w:p>
          <w:p w14:paraId="2BF53804" w14:textId="77777777" w:rsidR="00AC50AF" w:rsidRPr="00840BF8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但以本所</w:t>
            </w:r>
            <w:proofErr w:type="gramStart"/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指定墓基為</w:t>
            </w:r>
            <w:proofErr w:type="gramEnd"/>
          </w:p>
          <w:p w14:paraId="7972B57C" w14:textId="77777777" w:rsidR="00AC50AF" w:rsidRPr="00840BF8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限，不得任意選擇：</w:t>
            </w:r>
          </w:p>
          <w:p w14:paraId="40A9538D" w14:textId="77777777" w:rsidR="00AC50AF" w:rsidRPr="00840BF8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>
              <w:rPr>
                <w:rFonts w:ascii="標楷體" w:eastAsia="標楷體" w:hAnsi="標楷體" w:cs="新細明體" w:hint="eastAsia"/>
                <w:sz w:val="24"/>
              </w:rPr>
              <w:t>一、</w:t>
            </w:r>
            <w:r w:rsidRPr="00840BF8">
              <w:rPr>
                <w:rFonts w:ascii="標楷體" w:eastAsia="標楷體" w:hAnsi="標楷體" w:cs="新細明體" w:hint="eastAsia"/>
                <w:sz w:val="24"/>
              </w:rPr>
              <w:t>現役軍人因公或作戰及演習死亡，</w:t>
            </w: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以及殉職或因公死亡之警察、消防人員與民防法規定之民防人員(含義警、義消)運回埋葬者，免收各項費用</w:t>
            </w:r>
            <w:r w:rsidRPr="00840BF8">
              <w:rPr>
                <w:rFonts w:ascii="標楷體" w:eastAsia="標楷體" w:hAnsi="標楷體" w:cs="新細明體" w:hint="eastAsia"/>
                <w:sz w:val="24"/>
              </w:rPr>
              <w:t>。</w:t>
            </w:r>
          </w:p>
          <w:p w14:paraId="3AF72BA7" w14:textId="77777777" w:rsidR="00AC50AF" w:rsidRPr="00840BF8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二、低收入戶免收各項費用。</w:t>
            </w:r>
          </w:p>
          <w:p w14:paraId="375280EE" w14:textId="77777777" w:rsidR="00AC50AF" w:rsidRPr="004E3B8B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color w:val="FF0000"/>
                <w:sz w:val="24"/>
                <w:u w:val="single"/>
              </w:rPr>
            </w:pPr>
            <w:r w:rsidRPr="004E3B8B">
              <w:rPr>
                <w:rFonts w:ascii="標楷體" w:eastAsia="標楷體" w:hAnsi="標楷體" w:cs="新細明體" w:hint="eastAsia"/>
                <w:color w:val="FF0000"/>
                <w:sz w:val="24"/>
                <w:u w:val="single"/>
              </w:rPr>
              <w:t>三、中低收入戶免收各項費用。</w:t>
            </w:r>
          </w:p>
          <w:p w14:paraId="73290D70" w14:textId="77777777" w:rsidR="00AC50AF" w:rsidRPr="00840BF8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四、於本鎮轄內死亡，無</w:t>
            </w:r>
            <w:r w:rsidRPr="00840BF8">
              <w:rPr>
                <w:rFonts w:ascii="標楷體" w:eastAsia="標楷體" w:hAnsi="標楷體" w:cs="新細明體" w:hint="eastAsia"/>
                <w:sz w:val="24"/>
              </w:rPr>
              <w:lastRenderedPageBreak/>
              <w:t>人認領之屍體，免收各項費用。</w:t>
            </w:r>
          </w:p>
          <w:p w14:paraId="08F57FDF" w14:textId="77777777" w:rsidR="00AC50AF" w:rsidRPr="00840BF8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五、基地因規劃更新或變更用途時，須遷移用地之墳墓者，免收各項費用。</w:t>
            </w:r>
          </w:p>
        </w:tc>
        <w:tc>
          <w:tcPr>
            <w:tcW w:w="2787" w:type="dxa"/>
          </w:tcPr>
          <w:p w14:paraId="4D373CFE" w14:textId="77777777" w:rsidR="00AC50AF" w:rsidRPr="004E3B8B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4E3B8B">
              <w:rPr>
                <w:rFonts w:ascii="標楷體" w:eastAsia="標楷體" w:hAnsi="標楷體" w:hint="eastAsia"/>
                <w:color w:val="000000" w:themeColor="text1"/>
                <w:sz w:val="24"/>
              </w:rPr>
              <w:lastRenderedPageBreak/>
              <w:t xml:space="preserve">第七條    </w:t>
            </w:r>
          </w:p>
          <w:p w14:paraId="5B2BB1D7" w14:textId="77777777" w:rsidR="00AC50AF" w:rsidRPr="004E3B8B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公共墓地之許可費標準</w:t>
            </w:r>
          </w:p>
          <w:p w14:paraId="36526F94" w14:textId="77777777" w:rsidR="00AC50AF" w:rsidRPr="004E3B8B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如下：</w:t>
            </w:r>
          </w:p>
          <w:p w14:paraId="138F5EE1" w14:textId="77777777" w:rsidR="00AC50AF" w:rsidRPr="004E3B8B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一、</w:t>
            </w:r>
            <w:proofErr w:type="gramStart"/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單棺收費</w:t>
            </w:r>
            <w:proofErr w:type="gramEnd"/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新臺幣四千元整。</w:t>
            </w:r>
          </w:p>
          <w:p w14:paraId="7E37969B" w14:textId="77777777" w:rsidR="00AC50AF" w:rsidRPr="004E3B8B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二、兩</w:t>
            </w:r>
            <w:proofErr w:type="gramStart"/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棺</w:t>
            </w:r>
            <w:proofErr w:type="gramEnd"/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以上合葬者每增加</w:t>
            </w:r>
            <w:proofErr w:type="gramStart"/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一</w:t>
            </w:r>
            <w:proofErr w:type="gramEnd"/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棺，加收新臺幣二千元整。</w:t>
            </w:r>
          </w:p>
          <w:p w14:paraId="3599B358" w14:textId="77777777" w:rsidR="00AC50AF" w:rsidRPr="004E3B8B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三、外鄉(鎮)籍民眾使用</w:t>
            </w:r>
            <w:proofErr w:type="gramStart"/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墓基依</w:t>
            </w:r>
            <w:proofErr w:type="gramEnd"/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前兩款收費標準加倍收費。</w:t>
            </w:r>
          </w:p>
          <w:p w14:paraId="6481F455" w14:textId="77777777" w:rsidR="00AC50AF" w:rsidRPr="004E3B8B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有下列情事之</w:t>
            </w:r>
            <w:proofErr w:type="gramStart"/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一</w:t>
            </w:r>
            <w:proofErr w:type="gramEnd"/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者，繳交</w:t>
            </w:r>
          </w:p>
          <w:p w14:paraId="68875803" w14:textId="77777777" w:rsidR="00AC50AF" w:rsidRPr="004E3B8B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相關證明文件，經本所核</w:t>
            </w:r>
          </w:p>
          <w:p w14:paraId="2B4863F3" w14:textId="77777777" w:rsidR="00AC50AF" w:rsidRPr="004E3B8B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可後，得減免許可費。</w:t>
            </w:r>
          </w:p>
          <w:p w14:paraId="132F3A98" w14:textId="77777777" w:rsidR="00AC50AF" w:rsidRPr="004E3B8B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但以本所</w:t>
            </w:r>
            <w:proofErr w:type="gramStart"/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指定墓基為</w:t>
            </w:r>
            <w:proofErr w:type="gramEnd"/>
          </w:p>
          <w:p w14:paraId="15E7A07A" w14:textId="77777777" w:rsidR="00AC50AF" w:rsidRPr="004E3B8B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限，不得任意選擇：</w:t>
            </w:r>
          </w:p>
          <w:p w14:paraId="72043831" w14:textId="77777777" w:rsidR="00AC50AF" w:rsidRPr="004E3B8B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一、現役軍人因公或作戰及演習死亡，以及殉職或因公死亡之警察、消防人員與民防法規定之民防人員(含義警、義消)運回埋葬者，免收各項費用。</w:t>
            </w:r>
          </w:p>
          <w:p w14:paraId="26ECA1C5" w14:textId="77777777" w:rsidR="00AC50AF" w:rsidRPr="004E3B8B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4E3B8B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二、低收入戶免收各項費用。</w:t>
            </w:r>
          </w:p>
          <w:p w14:paraId="5F06C0AE" w14:textId="77777777" w:rsidR="00AC50AF" w:rsidRPr="00840BF8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三、設籍本鎮經南投縣政府列冊有案之中低收入者，減免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許可費新臺幣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一</w:t>
            </w:r>
            <w:r w:rsidRPr="00840BF8">
              <w:rPr>
                <w:rFonts w:ascii="標楷體" w:eastAsia="標楷體" w:hAnsi="標楷體" w:cs="新細明體" w:hint="eastAsia"/>
                <w:sz w:val="24"/>
              </w:rPr>
              <w:lastRenderedPageBreak/>
              <w:t>千元。</w:t>
            </w:r>
          </w:p>
          <w:p w14:paraId="211AC34E" w14:textId="77777777" w:rsidR="00AC50AF" w:rsidRPr="00840BF8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四、於本鎮轄內死亡，無人認領之屍體，免收各項費用。</w:t>
            </w:r>
          </w:p>
          <w:p w14:paraId="1AC356FD" w14:textId="77777777" w:rsidR="00AC50AF" w:rsidRPr="00840BF8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五、基地因規劃更新或變更用途時，須遷移用地之墳墓者，免收各項費用。</w:t>
            </w:r>
          </w:p>
        </w:tc>
        <w:tc>
          <w:tcPr>
            <w:tcW w:w="2788" w:type="dxa"/>
          </w:tcPr>
          <w:p w14:paraId="52ECDE9B" w14:textId="77777777" w:rsidR="00AC50AF" w:rsidRPr="00840BF8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A4583A"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lastRenderedPageBreak/>
              <w:t>配合殯葬管理條例第21條之1，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修正第七條第二項第三款，「</w:t>
            </w:r>
            <w:r w:rsidRPr="00A4583A"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中低收入戶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」</w:t>
            </w:r>
            <w:r w:rsidRPr="00A4583A"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免收各項費用。</w:t>
            </w:r>
          </w:p>
        </w:tc>
      </w:tr>
      <w:tr w:rsidR="00AC50AF" w:rsidRPr="00840BF8" w14:paraId="7D790A1D" w14:textId="77777777" w:rsidTr="00237B4C">
        <w:tc>
          <w:tcPr>
            <w:tcW w:w="2787" w:type="dxa"/>
          </w:tcPr>
          <w:p w14:paraId="7375ADE6" w14:textId="77777777" w:rsidR="00AC50AF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第十五</w:t>
            </w:r>
            <w:r w:rsidRPr="00840BF8">
              <w:rPr>
                <w:rFonts w:ascii="標楷體" w:eastAsia="標楷體" w:hAnsi="標楷體" w:hint="eastAsia"/>
                <w:sz w:val="24"/>
              </w:rPr>
              <w:t xml:space="preserve">條    </w:t>
            </w:r>
          </w:p>
          <w:p w14:paraId="049D5542" w14:textId="77777777" w:rsidR="00AC50AF" w:rsidRPr="00FD7BB0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本鎮納骨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堂之收費標準</w:t>
            </w:r>
          </w:p>
          <w:p w14:paraId="22DC6C77" w14:textId="77777777" w:rsidR="00AC50AF" w:rsidRPr="00FD7BB0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如下：</w:t>
            </w:r>
          </w:p>
          <w:p w14:paraId="7D39E080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一、慈恩堂</w:t>
            </w:r>
            <w:r w:rsidRPr="00FD7BB0">
              <w:rPr>
                <w:rFonts w:ascii="標楷體" w:eastAsia="標楷體" w:hAnsi="標楷體" w:cs="新細明體" w:hint="eastAsia"/>
                <w:sz w:val="24"/>
              </w:rPr>
              <w:t>許可</w:t>
            </w:r>
            <w:r w:rsidRPr="00FD7BB0">
              <w:rPr>
                <w:rFonts w:ascii="標楷體" w:eastAsia="標楷體" w:hAnsi="標楷體" w:hint="eastAsia"/>
                <w:sz w:val="24"/>
              </w:rPr>
              <w:t>費：</w:t>
            </w:r>
          </w:p>
          <w:p w14:paraId="30669572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)骨灰櫃：每具新臺幣一萬五千元。</w:t>
            </w:r>
          </w:p>
          <w:p w14:paraId="6A80157F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(二)納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骨櫃：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每具新臺幣二萬五千元。</w:t>
            </w:r>
          </w:p>
          <w:p w14:paraId="4EC5963B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(三)樓閣骨灰櫃：每具新臺幣六千元。</w:t>
            </w:r>
          </w:p>
          <w:p w14:paraId="0D214142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二、懷恩堂</w:t>
            </w:r>
            <w:r w:rsidRPr="00FD7BB0">
              <w:rPr>
                <w:rFonts w:ascii="標楷體" w:eastAsia="標楷體" w:hAnsi="標楷體" w:cs="新細明體" w:hint="eastAsia"/>
                <w:sz w:val="24"/>
              </w:rPr>
              <w:t>許可</w:t>
            </w:r>
            <w:r w:rsidRPr="00FD7BB0">
              <w:rPr>
                <w:rFonts w:ascii="標楷體" w:eastAsia="標楷體" w:hAnsi="標楷體" w:hint="eastAsia"/>
                <w:sz w:val="24"/>
              </w:rPr>
              <w:t>費：</w:t>
            </w:r>
          </w:p>
          <w:p w14:paraId="4FD14310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)骨灰櫃：每具新臺幣二萬元。</w:t>
            </w:r>
          </w:p>
          <w:p w14:paraId="2A069E98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(二)納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骨櫃：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每具新臺幣三萬元。</w:t>
            </w:r>
          </w:p>
          <w:p w14:paraId="5AFF08A1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三、神主牌位：</w:t>
            </w:r>
          </w:p>
          <w:p w14:paraId="04FAF969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)木質牌位：每具新臺幣一千五百元。</w:t>
            </w:r>
          </w:p>
          <w:p w14:paraId="2B3EDA5B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(二)燙金牌位：</w:t>
            </w:r>
          </w:p>
          <w:p w14:paraId="254BAB27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1、A區：每具新臺幣一萬二千元。</w:t>
            </w:r>
          </w:p>
          <w:p w14:paraId="62F1C5B1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2、B區：每具新臺幣一萬元。</w:t>
            </w:r>
          </w:p>
          <w:p w14:paraId="7039FEED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lastRenderedPageBreak/>
              <w:t>3、C區：每具新臺幣八千元。</w:t>
            </w:r>
          </w:p>
          <w:p w14:paraId="7BF5ABF3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四、管理費：每具新臺幣三千元。</w:t>
            </w:r>
          </w:p>
          <w:p w14:paraId="1AD2922D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五、外鄉</w:t>
            </w:r>
            <w:r w:rsidRPr="00A4583A">
              <w:rPr>
                <w:rFonts w:ascii="標楷體" w:eastAsia="標楷體" w:hAnsi="標楷體" w:hint="eastAsia"/>
                <w:color w:val="000000" w:themeColor="text1"/>
                <w:sz w:val="24"/>
              </w:rPr>
              <w:t>(鎮)</w:t>
            </w:r>
            <w:r w:rsidRPr="00FD7BB0">
              <w:rPr>
                <w:rFonts w:ascii="標楷體" w:eastAsia="標楷體" w:hAnsi="標楷體" w:hint="eastAsia"/>
                <w:sz w:val="24"/>
              </w:rPr>
              <w:t>籍民眾使用納骨堂，其</w:t>
            </w:r>
            <w:r w:rsidRPr="00FD7BB0">
              <w:rPr>
                <w:rFonts w:ascii="標楷體" w:eastAsia="標楷體" w:hAnsi="標楷體" w:cs="新細明體" w:hint="eastAsia"/>
                <w:sz w:val="24"/>
              </w:rPr>
              <w:t>許可</w:t>
            </w:r>
            <w:r w:rsidRPr="00FD7BB0">
              <w:rPr>
                <w:rFonts w:ascii="標楷體" w:eastAsia="標楷體" w:hAnsi="標楷體" w:hint="eastAsia"/>
                <w:sz w:val="24"/>
              </w:rPr>
              <w:t>費依前列收費標準加倍收費。若因時間久遠而無法取得戶籍證明者，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如起掘於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本鎮公墓，得視同設籍本鎮收費。</w:t>
            </w:r>
          </w:p>
          <w:p w14:paraId="1B3E766E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有下列情事之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者，繳交相關證明文件，經本所核可後，得減免收費</w:t>
            </w:r>
            <w:r w:rsidRPr="00A4583A">
              <w:rPr>
                <w:rFonts w:ascii="標楷體" w:eastAsia="標楷體" w:hAnsi="標楷體" w:hint="eastAsia"/>
                <w:color w:val="000000" w:themeColor="text1"/>
                <w:sz w:val="24"/>
              </w:rPr>
              <w:t>。但</w:t>
            </w:r>
            <w:r w:rsidRPr="00FD7BB0">
              <w:rPr>
                <w:rFonts w:ascii="標楷體" w:eastAsia="標楷體" w:hAnsi="標楷體" w:hint="eastAsia"/>
                <w:sz w:val="24"/>
              </w:rPr>
              <w:t>以本所指定櫃位為限，不得任意選擇。</w:t>
            </w:r>
          </w:p>
          <w:p w14:paraId="465228A3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一、</w:t>
            </w:r>
            <w:r w:rsidRPr="00FD7BB0">
              <w:rPr>
                <w:rFonts w:ascii="標楷體" w:eastAsia="標楷體" w:hAnsi="標楷體" w:hint="eastAsia"/>
                <w:sz w:val="24"/>
              </w:rPr>
              <w:t>現役軍人因公或作戰及演習死亡，</w:t>
            </w:r>
            <w:r w:rsidRPr="00A4583A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以及殉職或因公死亡之警察、消防人員與民防法規定之民防人員(含義警、義消)</w:t>
            </w:r>
            <w:r w:rsidRPr="00FD7BB0">
              <w:rPr>
                <w:rFonts w:ascii="標楷體" w:eastAsia="標楷體" w:hAnsi="標楷體" w:hint="eastAsia"/>
                <w:sz w:val="24"/>
              </w:rPr>
              <w:t>運回安放者，免收各項費用。</w:t>
            </w:r>
          </w:p>
          <w:p w14:paraId="58EDC46A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二、低收入戶免收各項費用。</w:t>
            </w:r>
          </w:p>
          <w:p w14:paraId="3494F020" w14:textId="77777777" w:rsidR="00AC50AF" w:rsidRPr="00A4583A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4"/>
                <w:u w:val="single"/>
              </w:rPr>
            </w:pPr>
            <w:r w:rsidRPr="00A4583A">
              <w:rPr>
                <w:rFonts w:ascii="標楷體" w:eastAsia="標楷體" w:hAnsi="標楷體" w:hint="eastAsia"/>
                <w:color w:val="FF0000"/>
                <w:sz w:val="24"/>
                <w:u w:val="single"/>
              </w:rPr>
              <w:t>三、中低收入戶免收各項費用。</w:t>
            </w:r>
          </w:p>
          <w:p w14:paraId="50CCB864" w14:textId="77777777" w:rsidR="00AC50AF" w:rsidRPr="00840BF8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四、於本鎮轄內公共工程中掘出之無人認領或不可考之骨骸，免收各項費用。</w:t>
            </w:r>
          </w:p>
        </w:tc>
        <w:tc>
          <w:tcPr>
            <w:tcW w:w="2787" w:type="dxa"/>
          </w:tcPr>
          <w:p w14:paraId="58CABA14" w14:textId="77777777" w:rsidR="00AC50AF" w:rsidRPr="004E3B8B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lastRenderedPageBreak/>
              <w:t>第十五</w:t>
            </w:r>
            <w:r w:rsidRPr="004E3B8B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條    </w:t>
            </w:r>
          </w:p>
          <w:p w14:paraId="745184BA" w14:textId="77777777" w:rsidR="00AC50AF" w:rsidRPr="00FD7BB0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本鎮納骨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堂之收費標準</w:t>
            </w:r>
          </w:p>
          <w:p w14:paraId="765DD03F" w14:textId="77777777" w:rsidR="00AC50AF" w:rsidRPr="00FD7BB0" w:rsidRDefault="00AC50AF" w:rsidP="00AC50AF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如下：</w:t>
            </w:r>
          </w:p>
          <w:p w14:paraId="080B0AAF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一、慈恩堂</w:t>
            </w:r>
            <w:r w:rsidRPr="00FD7BB0">
              <w:rPr>
                <w:rFonts w:ascii="標楷體" w:eastAsia="標楷體" w:hAnsi="標楷體" w:cs="新細明體" w:hint="eastAsia"/>
                <w:sz w:val="24"/>
              </w:rPr>
              <w:t>許可</w:t>
            </w:r>
            <w:r w:rsidRPr="00FD7BB0">
              <w:rPr>
                <w:rFonts w:ascii="標楷體" w:eastAsia="標楷體" w:hAnsi="標楷體" w:hint="eastAsia"/>
                <w:sz w:val="24"/>
              </w:rPr>
              <w:t>費：</w:t>
            </w:r>
          </w:p>
          <w:p w14:paraId="2AA5908D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)骨灰櫃：每具新臺幣一萬五千元。</w:t>
            </w:r>
          </w:p>
          <w:p w14:paraId="2CA734CF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(二)納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骨櫃：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每具新臺幣二萬五千元。</w:t>
            </w:r>
          </w:p>
          <w:p w14:paraId="25A1BCE5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(三)樓閣骨灰櫃：每具新臺幣六千元。</w:t>
            </w:r>
          </w:p>
          <w:p w14:paraId="48D872E9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二、懷恩堂</w:t>
            </w:r>
            <w:r w:rsidRPr="00FD7BB0">
              <w:rPr>
                <w:rFonts w:ascii="標楷體" w:eastAsia="標楷體" w:hAnsi="標楷體" w:cs="新細明體" w:hint="eastAsia"/>
                <w:sz w:val="24"/>
              </w:rPr>
              <w:t>許可</w:t>
            </w:r>
            <w:r w:rsidRPr="00FD7BB0">
              <w:rPr>
                <w:rFonts w:ascii="標楷體" w:eastAsia="標楷體" w:hAnsi="標楷體" w:hint="eastAsia"/>
                <w:sz w:val="24"/>
              </w:rPr>
              <w:t>費：</w:t>
            </w:r>
          </w:p>
          <w:p w14:paraId="32BD26B1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)骨灰櫃：每具新臺幣二萬元。</w:t>
            </w:r>
          </w:p>
          <w:p w14:paraId="1D822A2C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(二)納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骨櫃：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每具新臺幣三萬元。</w:t>
            </w:r>
          </w:p>
          <w:p w14:paraId="2598939B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三、神主牌位：</w:t>
            </w:r>
          </w:p>
          <w:p w14:paraId="69636EEF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)木質牌位：每具新臺幣一千五百元。</w:t>
            </w:r>
          </w:p>
          <w:p w14:paraId="26A3A78F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(二)燙金牌位：</w:t>
            </w:r>
          </w:p>
          <w:p w14:paraId="6F5FDF87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1、A區：每具新臺幣一萬二千元。</w:t>
            </w:r>
          </w:p>
          <w:p w14:paraId="4C0F424A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2、B區：每具新臺幣一萬元。</w:t>
            </w:r>
          </w:p>
          <w:p w14:paraId="006F01A7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lastRenderedPageBreak/>
              <w:t>3、C區：每具新臺幣八千元。</w:t>
            </w:r>
          </w:p>
          <w:p w14:paraId="3D9F254E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四、管理費：每具新臺幣三千元。</w:t>
            </w:r>
          </w:p>
          <w:p w14:paraId="1D66FFAD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五、外鄉</w:t>
            </w:r>
            <w:r w:rsidRPr="00A4583A">
              <w:rPr>
                <w:rFonts w:ascii="標楷體" w:eastAsia="標楷體" w:hAnsi="標楷體" w:hint="eastAsia"/>
                <w:color w:val="000000" w:themeColor="text1"/>
                <w:sz w:val="24"/>
              </w:rPr>
              <w:t>(鎮)</w:t>
            </w:r>
            <w:r w:rsidRPr="00FD7BB0">
              <w:rPr>
                <w:rFonts w:ascii="標楷體" w:eastAsia="標楷體" w:hAnsi="標楷體" w:hint="eastAsia"/>
                <w:sz w:val="24"/>
              </w:rPr>
              <w:t>籍民眾使用納骨堂，其</w:t>
            </w:r>
            <w:r w:rsidRPr="00FD7BB0">
              <w:rPr>
                <w:rFonts w:ascii="標楷體" w:eastAsia="標楷體" w:hAnsi="標楷體" w:cs="新細明體" w:hint="eastAsia"/>
                <w:sz w:val="24"/>
              </w:rPr>
              <w:t>許可</w:t>
            </w:r>
            <w:r w:rsidRPr="00FD7BB0">
              <w:rPr>
                <w:rFonts w:ascii="標楷體" w:eastAsia="標楷體" w:hAnsi="標楷體" w:hint="eastAsia"/>
                <w:sz w:val="24"/>
              </w:rPr>
              <w:t>費依前列收費標準加倍收費。若因時間久遠而無法取得戶籍證明者，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如起掘於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本鎮公墓，得視同設籍本鎮收費。</w:t>
            </w:r>
          </w:p>
          <w:p w14:paraId="136B42BA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有下列情事之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者，繳交相關證明文件，經本所核可後，得減免收費</w:t>
            </w:r>
            <w:r w:rsidRPr="00A4583A">
              <w:rPr>
                <w:rFonts w:ascii="標楷體" w:eastAsia="標楷體" w:hAnsi="標楷體" w:hint="eastAsia"/>
                <w:color w:val="000000" w:themeColor="text1"/>
                <w:sz w:val="24"/>
              </w:rPr>
              <w:t>。但</w:t>
            </w:r>
            <w:r w:rsidRPr="00FD7BB0">
              <w:rPr>
                <w:rFonts w:ascii="標楷體" w:eastAsia="標楷體" w:hAnsi="標楷體" w:hint="eastAsia"/>
                <w:sz w:val="24"/>
              </w:rPr>
              <w:t>以本所指定櫃位為限，不得任意選擇。</w:t>
            </w:r>
          </w:p>
          <w:p w14:paraId="14EB99DD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一、</w:t>
            </w:r>
            <w:r w:rsidRPr="00FD7BB0">
              <w:rPr>
                <w:rFonts w:ascii="標楷體" w:eastAsia="標楷體" w:hAnsi="標楷體" w:hint="eastAsia"/>
                <w:sz w:val="24"/>
              </w:rPr>
              <w:t>現役軍人因公或作戰及演習死亡，</w:t>
            </w:r>
            <w:r w:rsidRPr="00A4583A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以及殉職或因公死亡之警察、消防人員與民防法規定之民防人員(含義警、義消)</w:t>
            </w:r>
            <w:r w:rsidRPr="00FD7BB0">
              <w:rPr>
                <w:rFonts w:ascii="標楷體" w:eastAsia="標楷體" w:hAnsi="標楷體" w:hint="eastAsia"/>
                <w:sz w:val="24"/>
              </w:rPr>
              <w:t>運回安放者，免收各項費用。</w:t>
            </w:r>
          </w:p>
          <w:p w14:paraId="2D7A60EB" w14:textId="77777777" w:rsidR="00AC50AF" w:rsidRPr="00FD7BB0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二、低收入戶免收各項費用。</w:t>
            </w:r>
          </w:p>
          <w:p w14:paraId="4AE4E299" w14:textId="77777777" w:rsidR="00AC50AF" w:rsidRPr="009D2A4C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D2A4C">
              <w:rPr>
                <w:rFonts w:ascii="標楷體" w:eastAsia="標楷體" w:hAnsi="標楷體" w:hint="eastAsia"/>
                <w:color w:val="000000" w:themeColor="text1"/>
                <w:sz w:val="24"/>
              </w:rPr>
              <w:t>三、設籍本鎮經南投縣政府列冊有案之中低收入者，減免管理費新臺幣三千元。</w:t>
            </w:r>
          </w:p>
          <w:p w14:paraId="49D5EF82" w14:textId="77777777" w:rsidR="00AC50AF" w:rsidRPr="00840BF8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四、於本鎮轄內公共工程中掘出之無人認領或不</w:t>
            </w:r>
            <w:r w:rsidRPr="00FD7BB0">
              <w:rPr>
                <w:rFonts w:ascii="標楷體" w:eastAsia="標楷體" w:hAnsi="標楷體" w:hint="eastAsia"/>
                <w:sz w:val="24"/>
              </w:rPr>
              <w:lastRenderedPageBreak/>
              <w:t>可考之骨骸，免收各項費用。</w:t>
            </w:r>
          </w:p>
        </w:tc>
        <w:tc>
          <w:tcPr>
            <w:tcW w:w="2788" w:type="dxa"/>
          </w:tcPr>
          <w:p w14:paraId="2F522598" w14:textId="77777777" w:rsidR="00AC50AF" w:rsidRPr="00840BF8" w:rsidRDefault="00AC50AF" w:rsidP="00237B4C">
            <w:pPr>
              <w:snapToGrid w:val="0"/>
              <w:spacing w:line="460" w:lineRule="exact"/>
              <w:jc w:val="both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A4583A"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lastRenderedPageBreak/>
              <w:t>配合殯葬管理條例第21條之1，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修正第七條第二項第三款，「</w:t>
            </w:r>
            <w:r w:rsidRPr="00A4583A"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中低收入戶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」</w:t>
            </w:r>
            <w:r w:rsidRPr="00A4583A"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免收各項費用。</w:t>
            </w:r>
          </w:p>
        </w:tc>
      </w:tr>
    </w:tbl>
    <w:p w14:paraId="02FDE9AC" w14:textId="77777777" w:rsidR="00FD7BB0" w:rsidRDefault="00FD7BB0" w:rsidP="00583977">
      <w:pPr>
        <w:spacing w:line="380" w:lineRule="exact"/>
        <w:rPr>
          <w:rFonts w:ascii="標楷體" w:eastAsia="標楷體" w:hAnsi="標楷體" w:hint="eastAsia"/>
          <w:sz w:val="28"/>
          <w:szCs w:val="28"/>
        </w:rPr>
      </w:pPr>
    </w:p>
    <w:sectPr w:rsidR="00FD7BB0" w:rsidSect="00C037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CAE1" w14:textId="77777777" w:rsidR="00A71046" w:rsidRDefault="00A71046" w:rsidP="00D10FB7">
      <w:r>
        <w:separator/>
      </w:r>
    </w:p>
  </w:endnote>
  <w:endnote w:type="continuationSeparator" w:id="0">
    <w:p w14:paraId="049D51D2" w14:textId="77777777" w:rsidR="00A71046" w:rsidRDefault="00A71046" w:rsidP="00D1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73B0" w14:textId="77777777" w:rsidR="00A71046" w:rsidRDefault="00A71046" w:rsidP="00D10FB7">
      <w:r>
        <w:separator/>
      </w:r>
    </w:p>
  </w:footnote>
  <w:footnote w:type="continuationSeparator" w:id="0">
    <w:p w14:paraId="25A0406B" w14:textId="77777777" w:rsidR="00A71046" w:rsidRDefault="00A71046" w:rsidP="00D1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3F8"/>
    <w:multiLevelType w:val="hybridMultilevel"/>
    <w:tmpl w:val="7870C1F8"/>
    <w:lvl w:ilvl="0" w:tplc="5FB4EB3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A6FE4"/>
    <w:multiLevelType w:val="hybridMultilevel"/>
    <w:tmpl w:val="564C1296"/>
    <w:lvl w:ilvl="0" w:tplc="DB7A91DE">
      <w:start w:val="1"/>
      <w:numFmt w:val="taiwaneseCountingThousand"/>
      <w:lvlText w:val="%1、"/>
      <w:lvlJc w:val="left"/>
      <w:pPr>
        <w:ind w:left="2124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" w15:restartNumberingAfterBreak="0">
    <w:nsid w:val="06E232F9"/>
    <w:multiLevelType w:val="hybridMultilevel"/>
    <w:tmpl w:val="CF52377E"/>
    <w:lvl w:ilvl="0" w:tplc="8A8ECA1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277401"/>
    <w:multiLevelType w:val="hybridMultilevel"/>
    <w:tmpl w:val="66F41E88"/>
    <w:lvl w:ilvl="0" w:tplc="92A8D268">
      <w:start w:val="1"/>
      <w:numFmt w:val="taiwaneseCountingThousand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E56CB6"/>
    <w:multiLevelType w:val="hybridMultilevel"/>
    <w:tmpl w:val="E46219C4"/>
    <w:lvl w:ilvl="0" w:tplc="F008FFB2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5" w15:restartNumberingAfterBreak="0">
    <w:nsid w:val="102A586A"/>
    <w:multiLevelType w:val="hybridMultilevel"/>
    <w:tmpl w:val="1CE62AB0"/>
    <w:lvl w:ilvl="0" w:tplc="900ECEC6">
      <w:start w:val="1"/>
      <w:numFmt w:val="taiwaneseCountingThousand"/>
      <w:lvlText w:val="%1、"/>
      <w:lvlJc w:val="left"/>
      <w:pPr>
        <w:ind w:left="23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8" w:hanging="480"/>
      </w:pPr>
    </w:lvl>
    <w:lvl w:ilvl="2" w:tplc="0409001B" w:tentative="1">
      <w:start w:val="1"/>
      <w:numFmt w:val="lowerRoman"/>
      <w:lvlText w:val="%3."/>
      <w:lvlJc w:val="right"/>
      <w:pPr>
        <w:ind w:left="3108" w:hanging="480"/>
      </w:pPr>
    </w:lvl>
    <w:lvl w:ilvl="3" w:tplc="0409000F" w:tentative="1">
      <w:start w:val="1"/>
      <w:numFmt w:val="decimal"/>
      <w:lvlText w:val="%4."/>
      <w:lvlJc w:val="left"/>
      <w:pPr>
        <w:ind w:left="3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8" w:hanging="480"/>
      </w:pPr>
    </w:lvl>
    <w:lvl w:ilvl="5" w:tplc="0409001B" w:tentative="1">
      <w:start w:val="1"/>
      <w:numFmt w:val="lowerRoman"/>
      <w:lvlText w:val="%6."/>
      <w:lvlJc w:val="right"/>
      <w:pPr>
        <w:ind w:left="4548" w:hanging="480"/>
      </w:pPr>
    </w:lvl>
    <w:lvl w:ilvl="6" w:tplc="0409000F" w:tentative="1">
      <w:start w:val="1"/>
      <w:numFmt w:val="decimal"/>
      <w:lvlText w:val="%7."/>
      <w:lvlJc w:val="left"/>
      <w:pPr>
        <w:ind w:left="5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8" w:hanging="480"/>
      </w:pPr>
    </w:lvl>
    <w:lvl w:ilvl="8" w:tplc="0409001B" w:tentative="1">
      <w:start w:val="1"/>
      <w:numFmt w:val="lowerRoman"/>
      <w:lvlText w:val="%9."/>
      <w:lvlJc w:val="right"/>
      <w:pPr>
        <w:ind w:left="5988" w:hanging="480"/>
      </w:pPr>
    </w:lvl>
  </w:abstractNum>
  <w:abstractNum w:abstractNumId="6" w15:restartNumberingAfterBreak="0">
    <w:nsid w:val="1CA06F99"/>
    <w:multiLevelType w:val="hybridMultilevel"/>
    <w:tmpl w:val="20220B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47489"/>
    <w:multiLevelType w:val="hybridMultilevel"/>
    <w:tmpl w:val="94CCFA9C"/>
    <w:lvl w:ilvl="0" w:tplc="E25EF338">
      <w:start w:val="1"/>
      <w:numFmt w:val="taiwaneseCountingThousand"/>
      <w:lvlText w:val="%1、"/>
      <w:lvlJc w:val="left"/>
      <w:pPr>
        <w:ind w:left="432" w:hanging="432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B45D1E"/>
    <w:multiLevelType w:val="hybridMultilevel"/>
    <w:tmpl w:val="9D2E55F6"/>
    <w:lvl w:ilvl="0" w:tplc="C5083848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3303F2"/>
    <w:multiLevelType w:val="hybridMultilevel"/>
    <w:tmpl w:val="3B689958"/>
    <w:lvl w:ilvl="0" w:tplc="154665A0">
      <w:start w:val="3"/>
      <w:numFmt w:val="taiwaneseCountingThousand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DD6807"/>
    <w:multiLevelType w:val="hybridMultilevel"/>
    <w:tmpl w:val="20B4FCC2"/>
    <w:lvl w:ilvl="0" w:tplc="1B6202E4">
      <w:start w:val="1"/>
      <w:numFmt w:val="taiwaneseCountingThousand"/>
      <w:lvlText w:val="%1、"/>
      <w:lvlJc w:val="left"/>
      <w:pPr>
        <w:ind w:left="432" w:hanging="432"/>
      </w:pPr>
      <w:rPr>
        <w:rFonts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AE08CA"/>
    <w:multiLevelType w:val="hybridMultilevel"/>
    <w:tmpl w:val="28BAD68C"/>
    <w:lvl w:ilvl="0" w:tplc="638A2B9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435D77"/>
    <w:multiLevelType w:val="hybridMultilevel"/>
    <w:tmpl w:val="A0A8FFF8"/>
    <w:lvl w:ilvl="0" w:tplc="B72EFAC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026521"/>
    <w:multiLevelType w:val="hybridMultilevel"/>
    <w:tmpl w:val="573620EE"/>
    <w:lvl w:ilvl="0" w:tplc="8236F58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DD0BAB"/>
    <w:multiLevelType w:val="hybridMultilevel"/>
    <w:tmpl w:val="D47A049E"/>
    <w:lvl w:ilvl="0" w:tplc="41E2F064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473E00"/>
    <w:multiLevelType w:val="hybridMultilevel"/>
    <w:tmpl w:val="16C25BF0"/>
    <w:lvl w:ilvl="0" w:tplc="A7088A46">
      <w:start w:val="1"/>
      <w:numFmt w:val="taiwaneseCountingThousand"/>
      <w:lvlText w:val="%1、"/>
      <w:lvlJc w:val="left"/>
      <w:pPr>
        <w:ind w:left="212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6" w15:restartNumberingAfterBreak="0">
    <w:nsid w:val="3633794B"/>
    <w:multiLevelType w:val="hybridMultilevel"/>
    <w:tmpl w:val="8C4E0A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9C0FF0"/>
    <w:multiLevelType w:val="hybridMultilevel"/>
    <w:tmpl w:val="24A89A00"/>
    <w:lvl w:ilvl="0" w:tplc="90488248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8" w15:restartNumberingAfterBreak="0">
    <w:nsid w:val="383E6566"/>
    <w:multiLevelType w:val="hybridMultilevel"/>
    <w:tmpl w:val="E96C9AB0"/>
    <w:lvl w:ilvl="0" w:tplc="1D7C8618">
      <w:start w:val="1"/>
      <w:numFmt w:val="taiwaneseCountingThousand"/>
      <w:lvlText w:val="%1、"/>
      <w:lvlJc w:val="left"/>
      <w:pPr>
        <w:ind w:left="26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0" w:hanging="480"/>
      </w:pPr>
    </w:lvl>
    <w:lvl w:ilvl="2" w:tplc="0409001B" w:tentative="1">
      <w:start w:val="1"/>
      <w:numFmt w:val="lowerRoman"/>
      <w:lvlText w:val="%3."/>
      <w:lvlJc w:val="right"/>
      <w:pPr>
        <w:ind w:left="3370" w:hanging="480"/>
      </w:pPr>
    </w:lvl>
    <w:lvl w:ilvl="3" w:tplc="0409000F" w:tentative="1">
      <w:start w:val="1"/>
      <w:numFmt w:val="decimal"/>
      <w:lvlText w:val="%4."/>
      <w:lvlJc w:val="left"/>
      <w:pPr>
        <w:ind w:left="3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0" w:hanging="480"/>
      </w:pPr>
    </w:lvl>
    <w:lvl w:ilvl="5" w:tplc="0409001B" w:tentative="1">
      <w:start w:val="1"/>
      <w:numFmt w:val="lowerRoman"/>
      <w:lvlText w:val="%6."/>
      <w:lvlJc w:val="right"/>
      <w:pPr>
        <w:ind w:left="4810" w:hanging="480"/>
      </w:pPr>
    </w:lvl>
    <w:lvl w:ilvl="6" w:tplc="0409000F" w:tentative="1">
      <w:start w:val="1"/>
      <w:numFmt w:val="decimal"/>
      <w:lvlText w:val="%7."/>
      <w:lvlJc w:val="left"/>
      <w:pPr>
        <w:ind w:left="5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0" w:hanging="480"/>
      </w:pPr>
    </w:lvl>
    <w:lvl w:ilvl="8" w:tplc="0409001B" w:tentative="1">
      <w:start w:val="1"/>
      <w:numFmt w:val="lowerRoman"/>
      <w:lvlText w:val="%9."/>
      <w:lvlJc w:val="right"/>
      <w:pPr>
        <w:ind w:left="6250" w:hanging="480"/>
      </w:pPr>
    </w:lvl>
  </w:abstractNum>
  <w:abstractNum w:abstractNumId="19" w15:restartNumberingAfterBreak="0">
    <w:nsid w:val="4081654D"/>
    <w:multiLevelType w:val="hybridMultilevel"/>
    <w:tmpl w:val="B09E1E32"/>
    <w:lvl w:ilvl="0" w:tplc="93DCF996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B63A53"/>
    <w:multiLevelType w:val="hybridMultilevel"/>
    <w:tmpl w:val="3DF68B92"/>
    <w:lvl w:ilvl="0" w:tplc="47329E02">
      <w:start w:val="1"/>
      <w:numFmt w:val="taiwaneseCountingThousand"/>
      <w:lvlText w:val="%1、"/>
      <w:lvlJc w:val="left"/>
      <w:pPr>
        <w:ind w:left="912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1" w15:restartNumberingAfterBreak="0">
    <w:nsid w:val="42FC0620"/>
    <w:multiLevelType w:val="hybridMultilevel"/>
    <w:tmpl w:val="2E70DE08"/>
    <w:lvl w:ilvl="0" w:tplc="0C0C76E8">
      <w:start w:val="1"/>
      <w:numFmt w:val="taiwaneseCountingThousand"/>
      <w:lvlText w:val="%1、"/>
      <w:lvlJc w:val="left"/>
      <w:pPr>
        <w:tabs>
          <w:tab w:val="num" w:pos="2486"/>
        </w:tabs>
        <w:ind w:left="2486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1"/>
        </w:tabs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1"/>
        </w:tabs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1"/>
        </w:tabs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1"/>
        </w:tabs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1"/>
        </w:tabs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1"/>
        </w:tabs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1"/>
        </w:tabs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1"/>
        </w:tabs>
        <w:ind w:left="6161" w:hanging="480"/>
      </w:pPr>
    </w:lvl>
  </w:abstractNum>
  <w:abstractNum w:abstractNumId="22" w15:restartNumberingAfterBreak="0">
    <w:nsid w:val="44C03423"/>
    <w:multiLevelType w:val="hybridMultilevel"/>
    <w:tmpl w:val="74D6C138"/>
    <w:lvl w:ilvl="0" w:tplc="096A64AC">
      <w:start w:val="1"/>
      <w:numFmt w:val="decimal"/>
      <w:lvlText w:val="%1、"/>
      <w:lvlJc w:val="left"/>
      <w:pPr>
        <w:ind w:left="3828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4068" w:hanging="480"/>
      </w:pPr>
    </w:lvl>
    <w:lvl w:ilvl="2" w:tplc="0409001B" w:tentative="1">
      <w:start w:val="1"/>
      <w:numFmt w:val="lowerRoman"/>
      <w:lvlText w:val="%3."/>
      <w:lvlJc w:val="right"/>
      <w:pPr>
        <w:ind w:left="4548" w:hanging="480"/>
      </w:pPr>
    </w:lvl>
    <w:lvl w:ilvl="3" w:tplc="0409000F" w:tentative="1">
      <w:start w:val="1"/>
      <w:numFmt w:val="decimal"/>
      <w:lvlText w:val="%4."/>
      <w:lvlJc w:val="left"/>
      <w:pPr>
        <w:ind w:left="5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08" w:hanging="480"/>
      </w:pPr>
    </w:lvl>
    <w:lvl w:ilvl="5" w:tplc="0409001B" w:tentative="1">
      <w:start w:val="1"/>
      <w:numFmt w:val="lowerRoman"/>
      <w:lvlText w:val="%6."/>
      <w:lvlJc w:val="right"/>
      <w:pPr>
        <w:ind w:left="5988" w:hanging="480"/>
      </w:pPr>
    </w:lvl>
    <w:lvl w:ilvl="6" w:tplc="0409000F" w:tentative="1">
      <w:start w:val="1"/>
      <w:numFmt w:val="decimal"/>
      <w:lvlText w:val="%7."/>
      <w:lvlJc w:val="left"/>
      <w:pPr>
        <w:ind w:left="6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48" w:hanging="480"/>
      </w:pPr>
    </w:lvl>
    <w:lvl w:ilvl="8" w:tplc="0409001B" w:tentative="1">
      <w:start w:val="1"/>
      <w:numFmt w:val="lowerRoman"/>
      <w:lvlText w:val="%9."/>
      <w:lvlJc w:val="right"/>
      <w:pPr>
        <w:ind w:left="7428" w:hanging="480"/>
      </w:pPr>
    </w:lvl>
  </w:abstractNum>
  <w:abstractNum w:abstractNumId="23" w15:restartNumberingAfterBreak="0">
    <w:nsid w:val="4B64719C"/>
    <w:multiLevelType w:val="hybridMultilevel"/>
    <w:tmpl w:val="37AC19F0"/>
    <w:lvl w:ilvl="0" w:tplc="599074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482D54"/>
    <w:multiLevelType w:val="hybridMultilevel"/>
    <w:tmpl w:val="434E5294"/>
    <w:lvl w:ilvl="0" w:tplc="99ACD25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B03297"/>
    <w:multiLevelType w:val="hybridMultilevel"/>
    <w:tmpl w:val="F0687A5A"/>
    <w:lvl w:ilvl="0" w:tplc="475623F8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6" w15:restartNumberingAfterBreak="0">
    <w:nsid w:val="5E342C90"/>
    <w:multiLevelType w:val="hybridMultilevel"/>
    <w:tmpl w:val="62B41EEC"/>
    <w:lvl w:ilvl="0" w:tplc="6FE8847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1D5C76"/>
    <w:multiLevelType w:val="hybridMultilevel"/>
    <w:tmpl w:val="3E1885B2"/>
    <w:lvl w:ilvl="0" w:tplc="1B36331C">
      <w:start w:val="1"/>
      <w:numFmt w:val="taiwaneseCountingThousand"/>
      <w:lvlText w:val="%1、"/>
      <w:lvlJc w:val="left"/>
      <w:pPr>
        <w:tabs>
          <w:tab w:val="num" w:pos="2567"/>
        </w:tabs>
        <w:ind w:left="2567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2"/>
        </w:tabs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2"/>
        </w:tabs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2"/>
        </w:tabs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2"/>
        </w:tabs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2"/>
        </w:tabs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2"/>
        </w:tabs>
        <w:ind w:left="6242" w:hanging="480"/>
      </w:pPr>
    </w:lvl>
  </w:abstractNum>
  <w:abstractNum w:abstractNumId="28" w15:restartNumberingAfterBreak="0">
    <w:nsid w:val="6AE47369"/>
    <w:multiLevelType w:val="hybridMultilevel"/>
    <w:tmpl w:val="22BE3926"/>
    <w:lvl w:ilvl="0" w:tplc="51E413FC">
      <w:start w:val="1"/>
      <w:numFmt w:val="taiwaneseCountingThousand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E7C67D8"/>
    <w:multiLevelType w:val="hybridMultilevel"/>
    <w:tmpl w:val="EDE62B7E"/>
    <w:lvl w:ilvl="0" w:tplc="5A6425AE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F50F8B"/>
    <w:multiLevelType w:val="hybridMultilevel"/>
    <w:tmpl w:val="397252B2"/>
    <w:lvl w:ilvl="0" w:tplc="BA76CA7A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31" w15:restartNumberingAfterBreak="0">
    <w:nsid w:val="74F830C1"/>
    <w:multiLevelType w:val="hybridMultilevel"/>
    <w:tmpl w:val="52282B90"/>
    <w:lvl w:ilvl="0" w:tplc="DA4C3D18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32" w15:restartNumberingAfterBreak="0">
    <w:nsid w:val="750A414C"/>
    <w:multiLevelType w:val="hybridMultilevel"/>
    <w:tmpl w:val="5436F362"/>
    <w:lvl w:ilvl="0" w:tplc="9FD4049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B34A68"/>
    <w:multiLevelType w:val="hybridMultilevel"/>
    <w:tmpl w:val="AB4E70B4"/>
    <w:lvl w:ilvl="0" w:tplc="BF48ABFE">
      <w:start w:val="1"/>
      <w:numFmt w:val="taiwaneseCountingThousand"/>
      <w:lvlText w:val="%1、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4" w15:restartNumberingAfterBreak="0">
    <w:nsid w:val="7AE57B85"/>
    <w:multiLevelType w:val="hybridMultilevel"/>
    <w:tmpl w:val="49AE0D6A"/>
    <w:lvl w:ilvl="0" w:tplc="880826BC">
      <w:start w:val="3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BB0F01"/>
    <w:multiLevelType w:val="hybridMultilevel"/>
    <w:tmpl w:val="5CB2A50E"/>
    <w:lvl w:ilvl="0" w:tplc="9D90265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10"/>
  </w:num>
  <w:num w:numId="5">
    <w:abstractNumId w:val="19"/>
  </w:num>
  <w:num w:numId="6">
    <w:abstractNumId w:val="11"/>
  </w:num>
  <w:num w:numId="7">
    <w:abstractNumId w:val="20"/>
  </w:num>
  <w:num w:numId="8">
    <w:abstractNumId w:val="2"/>
  </w:num>
  <w:num w:numId="9">
    <w:abstractNumId w:val="29"/>
  </w:num>
  <w:num w:numId="10">
    <w:abstractNumId w:val="8"/>
  </w:num>
  <w:num w:numId="11">
    <w:abstractNumId w:val="35"/>
  </w:num>
  <w:num w:numId="12">
    <w:abstractNumId w:val="6"/>
  </w:num>
  <w:num w:numId="13">
    <w:abstractNumId w:val="7"/>
  </w:num>
  <w:num w:numId="14">
    <w:abstractNumId w:val="14"/>
  </w:num>
  <w:num w:numId="15">
    <w:abstractNumId w:val="27"/>
  </w:num>
  <w:num w:numId="16">
    <w:abstractNumId w:val="21"/>
  </w:num>
  <w:num w:numId="17">
    <w:abstractNumId w:val="18"/>
  </w:num>
  <w:num w:numId="18">
    <w:abstractNumId w:val="15"/>
  </w:num>
  <w:num w:numId="19">
    <w:abstractNumId w:val="17"/>
  </w:num>
  <w:num w:numId="20">
    <w:abstractNumId w:val="25"/>
  </w:num>
  <w:num w:numId="21">
    <w:abstractNumId w:val="5"/>
  </w:num>
  <w:num w:numId="22">
    <w:abstractNumId w:val="4"/>
  </w:num>
  <w:num w:numId="23">
    <w:abstractNumId w:val="30"/>
  </w:num>
  <w:num w:numId="24">
    <w:abstractNumId w:val="31"/>
  </w:num>
  <w:num w:numId="25">
    <w:abstractNumId w:val="22"/>
  </w:num>
  <w:num w:numId="26">
    <w:abstractNumId w:val="33"/>
  </w:num>
  <w:num w:numId="27">
    <w:abstractNumId w:val="28"/>
  </w:num>
  <w:num w:numId="28">
    <w:abstractNumId w:val="0"/>
  </w:num>
  <w:num w:numId="29">
    <w:abstractNumId w:val="23"/>
  </w:num>
  <w:num w:numId="30">
    <w:abstractNumId w:val="32"/>
  </w:num>
  <w:num w:numId="31">
    <w:abstractNumId w:val="16"/>
  </w:num>
  <w:num w:numId="32">
    <w:abstractNumId w:val="3"/>
  </w:num>
  <w:num w:numId="33">
    <w:abstractNumId w:val="9"/>
  </w:num>
  <w:num w:numId="34">
    <w:abstractNumId w:val="34"/>
  </w:num>
  <w:num w:numId="35">
    <w:abstractNumId w:val="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AD"/>
    <w:rsid w:val="00007169"/>
    <w:rsid w:val="000225E3"/>
    <w:rsid w:val="00022BC9"/>
    <w:rsid w:val="00032C1B"/>
    <w:rsid w:val="00043F54"/>
    <w:rsid w:val="0004766A"/>
    <w:rsid w:val="000500D5"/>
    <w:rsid w:val="00066A04"/>
    <w:rsid w:val="000D5FAE"/>
    <w:rsid w:val="000E05D4"/>
    <w:rsid w:val="000E2AD9"/>
    <w:rsid w:val="00106ED0"/>
    <w:rsid w:val="00132FB5"/>
    <w:rsid w:val="00142535"/>
    <w:rsid w:val="00145754"/>
    <w:rsid w:val="00160FC0"/>
    <w:rsid w:val="0016112E"/>
    <w:rsid w:val="00174F27"/>
    <w:rsid w:val="001C78FE"/>
    <w:rsid w:val="002262C6"/>
    <w:rsid w:val="00243C6C"/>
    <w:rsid w:val="00244EB4"/>
    <w:rsid w:val="002467C9"/>
    <w:rsid w:val="002504F9"/>
    <w:rsid w:val="002A2746"/>
    <w:rsid w:val="002B6CE0"/>
    <w:rsid w:val="002C4649"/>
    <w:rsid w:val="002D1D2E"/>
    <w:rsid w:val="00301733"/>
    <w:rsid w:val="0031103A"/>
    <w:rsid w:val="00317357"/>
    <w:rsid w:val="00346FF7"/>
    <w:rsid w:val="0036170F"/>
    <w:rsid w:val="003B46B7"/>
    <w:rsid w:val="003C1CFA"/>
    <w:rsid w:val="003C2A56"/>
    <w:rsid w:val="003D47B9"/>
    <w:rsid w:val="003E67F8"/>
    <w:rsid w:val="003F7BEA"/>
    <w:rsid w:val="004624CB"/>
    <w:rsid w:val="0049213D"/>
    <w:rsid w:val="00493D5A"/>
    <w:rsid w:val="004966A2"/>
    <w:rsid w:val="00497C77"/>
    <w:rsid w:val="004D0438"/>
    <w:rsid w:val="004D2416"/>
    <w:rsid w:val="004D5122"/>
    <w:rsid w:val="004D6B91"/>
    <w:rsid w:val="004E3B8B"/>
    <w:rsid w:val="004E4564"/>
    <w:rsid w:val="004F2897"/>
    <w:rsid w:val="005218A8"/>
    <w:rsid w:val="00583977"/>
    <w:rsid w:val="005E0485"/>
    <w:rsid w:val="006375C8"/>
    <w:rsid w:val="0064216F"/>
    <w:rsid w:val="00643912"/>
    <w:rsid w:val="00692D58"/>
    <w:rsid w:val="006E63B9"/>
    <w:rsid w:val="00710DFE"/>
    <w:rsid w:val="0071231B"/>
    <w:rsid w:val="00717014"/>
    <w:rsid w:val="00754429"/>
    <w:rsid w:val="00784B9E"/>
    <w:rsid w:val="00786714"/>
    <w:rsid w:val="00787E2B"/>
    <w:rsid w:val="007D16B0"/>
    <w:rsid w:val="007F4A5C"/>
    <w:rsid w:val="007F5AE9"/>
    <w:rsid w:val="00812A74"/>
    <w:rsid w:val="00840BF8"/>
    <w:rsid w:val="00845745"/>
    <w:rsid w:val="008817DF"/>
    <w:rsid w:val="0088688B"/>
    <w:rsid w:val="008A49A6"/>
    <w:rsid w:val="008B093E"/>
    <w:rsid w:val="008C1BD0"/>
    <w:rsid w:val="008D53DB"/>
    <w:rsid w:val="008E098D"/>
    <w:rsid w:val="00914ADA"/>
    <w:rsid w:val="009207E7"/>
    <w:rsid w:val="0092571A"/>
    <w:rsid w:val="0092645D"/>
    <w:rsid w:val="00941DA0"/>
    <w:rsid w:val="00942AD2"/>
    <w:rsid w:val="0096460B"/>
    <w:rsid w:val="00986194"/>
    <w:rsid w:val="00987A23"/>
    <w:rsid w:val="009A26EA"/>
    <w:rsid w:val="009B4C78"/>
    <w:rsid w:val="009D39AC"/>
    <w:rsid w:val="009F33AB"/>
    <w:rsid w:val="009F5AA2"/>
    <w:rsid w:val="00A07E32"/>
    <w:rsid w:val="00A32373"/>
    <w:rsid w:val="00A4583A"/>
    <w:rsid w:val="00A55602"/>
    <w:rsid w:val="00A66883"/>
    <w:rsid w:val="00A71046"/>
    <w:rsid w:val="00A80C10"/>
    <w:rsid w:val="00AC50AF"/>
    <w:rsid w:val="00AC6A48"/>
    <w:rsid w:val="00B104FE"/>
    <w:rsid w:val="00B1237A"/>
    <w:rsid w:val="00B165BF"/>
    <w:rsid w:val="00B20310"/>
    <w:rsid w:val="00B65E06"/>
    <w:rsid w:val="00B94742"/>
    <w:rsid w:val="00C03731"/>
    <w:rsid w:val="00C10ECD"/>
    <w:rsid w:val="00C21F15"/>
    <w:rsid w:val="00C22F06"/>
    <w:rsid w:val="00C41007"/>
    <w:rsid w:val="00C478F8"/>
    <w:rsid w:val="00C533E4"/>
    <w:rsid w:val="00C660BD"/>
    <w:rsid w:val="00C96369"/>
    <w:rsid w:val="00C976CF"/>
    <w:rsid w:val="00CB16D7"/>
    <w:rsid w:val="00CF1F3F"/>
    <w:rsid w:val="00D10FB7"/>
    <w:rsid w:val="00D2064E"/>
    <w:rsid w:val="00D307A5"/>
    <w:rsid w:val="00D47DAD"/>
    <w:rsid w:val="00D6561B"/>
    <w:rsid w:val="00D65E89"/>
    <w:rsid w:val="00DB0C46"/>
    <w:rsid w:val="00DB59B4"/>
    <w:rsid w:val="00DE6E2E"/>
    <w:rsid w:val="00E13F65"/>
    <w:rsid w:val="00E17068"/>
    <w:rsid w:val="00E2556E"/>
    <w:rsid w:val="00E87CED"/>
    <w:rsid w:val="00E919CE"/>
    <w:rsid w:val="00EC1E10"/>
    <w:rsid w:val="00EC3574"/>
    <w:rsid w:val="00F219E2"/>
    <w:rsid w:val="00F30EF7"/>
    <w:rsid w:val="00F413F0"/>
    <w:rsid w:val="00F6459D"/>
    <w:rsid w:val="00F721BB"/>
    <w:rsid w:val="00F80F30"/>
    <w:rsid w:val="00F8340D"/>
    <w:rsid w:val="00F87041"/>
    <w:rsid w:val="00F90C31"/>
    <w:rsid w:val="00FA62CB"/>
    <w:rsid w:val="00FC317F"/>
    <w:rsid w:val="00FC7D9B"/>
    <w:rsid w:val="00FD7BB0"/>
    <w:rsid w:val="00FE3232"/>
    <w:rsid w:val="00FF1DAC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C3D28"/>
  <w15:docId w15:val="{86BD25EB-C5C4-42D5-B5E0-8B61605F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D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F0"/>
    <w:pPr>
      <w:ind w:leftChars="200" w:left="480"/>
    </w:pPr>
  </w:style>
  <w:style w:type="table" w:styleId="a4">
    <w:name w:val="Table Grid"/>
    <w:basedOn w:val="a1"/>
    <w:rsid w:val="00F413F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1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10FB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1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10FB7"/>
    <w:rPr>
      <w:rFonts w:ascii="Times New Roman" w:eastAsia="新細明體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rsid w:val="00B65E06"/>
    <w:rPr>
      <w:i/>
      <w:iCs/>
    </w:rPr>
  </w:style>
  <w:style w:type="paragraph" w:styleId="aa">
    <w:name w:val="Body Text"/>
    <w:basedOn w:val="a"/>
    <w:link w:val="ab"/>
    <w:rsid w:val="00B65E06"/>
    <w:rPr>
      <w:rFonts w:eastAsia="標楷體"/>
      <w:b/>
      <w:bCs/>
      <w:sz w:val="32"/>
    </w:rPr>
  </w:style>
  <w:style w:type="character" w:customStyle="1" w:styleId="ab">
    <w:name w:val="本文 字元"/>
    <w:basedOn w:val="a0"/>
    <w:link w:val="aa"/>
    <w:rsid w:val="00B65E06"/>
    <w:rPr>
      <w:rFonts w:ascii="Times New Roman" w:eastAsia="標楷體" w:hAnsi="Times New Roman" w:cs="Times New Roman"/>
      <w:b/>
      <w:bCs/>
      <w:sz w:val="32"/>
      <w:szCs w:val="24"/>
    </w:rPr>
  </w:style>
  <w:style w:type="paragraph" w:styleId="ac">
    <w:name w:val="Body Text Indent"/>
    <w:basedOn w:val="a"/>
    <w:link w:val="ad"/>
    <w:rsid w:val="00B65E06"/>
    <w:pPr>
      <w:ind w:left="2242" w:hangingChars="700" w:hanging="2242"/>
    </w:pPr>
    <w:rPr>
      <w:rFonts w:eastAsia="標楷體"/>
      <w:b/>
      <w:bCs/>
      <w:sz w:val="32"/>
    </w:rPr>
  </w:style>
  <w:style w:type="character" w:customStyle="1" w:styleId="ad">
    <w:name w:val="本文縮排 字元"/>
    <w:basedOn w:val="a0"/>
    <w:link w:val="ac"/>
    <w:rsid w:val="00B65E06"/>
    <w:rPr>
      <w:rFonts w:ascii="Times New Roman" w:eastAsia="標楷體" w:hAnsi="Times New Roman" w:cs="Times New Roman"/>
      <w:b/>
      <w:bCs/>
      <w:sz w:val="32"/>
      <w:szCs w:val="24"/>
    </w:rPr>
  </w:style>
  <w:style w:type="paragraph" w:styleId="2">
    <w:name w:val="Body Text Indent 2"/>
    <w:basedOn w:val="a"/>
    <w:link w:val="20"/>
    <w:rsid w:val="00B65E06"/>
    <w:pPr>
      <w:ind w:firstLineChars="500" w:firstLine="1200"/>
    </w:pPr>
    <w:rPr>
      <w:rFonts w:ascii="標楷體" w:eastAsia="標楷體"/>
      <w:bCs/>
    </w:rPr>
  </w:style>
  <w:style w:type="character" w:customStyle="1" w:styleId="20">
    <w:name w:val="本文縮排 2 字元"/>
    <w:basedOn w:val="a0"/>
    <w:link w:val="2"/>
    <w:rsid w:val="00B65E06"/>
    <w:rPr>
      <w:rFonts w:ascii="標楷體" w:eastAsia="標楷體" w:hAnsi="Times New Roman" w:cs="Times New Roman"/>
      <w:bCs/>
      <w:szCs w:val="24"/>
    </w:rPr>
  </w:style>
  <w:style w:type="paragraph" w:customStyle="1" w:styleId="ae">
    <w:name w:val="草案條文"/>
    <w:basedOn w:val="a"/>
    <w:qFormat/>
    <w:rsid w:val="000E05D4"/>
    <w:pPr>
      <w:ind w:left="283" w:hangingChars="118" w:hanging="283"/>
      <w:jc w:val="both"/>
    </w:pPr>
    <w:rPr>
      <w:rFonts w:ascii="標楷體" w:eastAsia="標楷體" w:hAnsi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260</Words>
  <Characters>1486</Characters>
  <Application>Microsoft Office Word</Application>
  <DocSecurity>0</DocSecurity>
  <Lines>12</Lines>
  <Paragraphs>3</Paragraphs>
  <ScaleCrop>false</ScaleCrop>
  <Company>EverSuper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2020-11-16T02:17:00Z</cp:lastPrinted>
  <dcterms:created xsi:type="dcterms:W3CDTF">2025-12-02T00:22:00Z</dcterms:created>
  <dcterms:modified xsi:type="dcterms:W3CDTF">2025-12-02T00:23:00Z</dcterms:modified>
</cp:coreProperties>
</file>