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A22F4" w14:textId="1320AD0A" w:rsidR="00885954" w:rsidRPr="004D0F51" w:rsidRDefault="00885954" w:rsidP="001A4EB6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4D0F51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4D0F51">
        <w:rPr>
          <w:rFonts w:ascii="標楷體" w:eastAsia="標楷體" w:hAnsi="標楷體" w:hint="eastAsia"/>
          <w:b/>
          <w:sz w:val="36"/>
          <w:szCs w:val="36"/>
        </w:rPr>
        <w:t>東縣綠島鄉</w:t>
      </w:r>
      <w:proofErr w:type="gramStart"/>
      <w:r w:rsidRPr="004D0F51">
        <w:rPr>
          <w:rFonts w:ascii="標楷體" w:eastAsia="標楷體" w:hAnsi="標楷體" w:hint="eastAsia"/>
          <w:b/>
          <w:sz w:val="36"/>
          <w:szCs w:val="36"/>
        </w:rPr>
        <w:t>公墓暨</w:t>
      </w:r>
      <w:r w:rsidR="00417745" w:rsidRPr="004D0F51">
        <w:rPr>
          <w:rFonts w:ascii="標楷體" w:eastAsia="標楷體" w:hAnsi="標楷體" w:hint="eastAsia"/>
          <w:b/>
          <w:sz w:val="36"/>
          <w:szCs w:val="36"/>
        </w:rPr>
        <w:t>納骨</w:t>
      </w:r>
      <w:proofErr w:type="gramEnd"/>
      <w:r w:rsidR="00417745" w:rsidRPr="004D0F51">
        <w:rPr>
          <w:rFonts w:ascii="標楷體" w:eastAsia="標楷體" w:hAnsi="標楷體" w:hint="eastAsia"/>
          <w:b/>
          <w:sz w:val="36"/>
          <w:szCs w:val="36"/>
        </w:rPr>
        <w:t>堂</w:t>
      </w:r>
      <w:r w:rsidRPr="004D0F51">
        <w:rPr>
          <w:rFonts w:ascii="標楷體" w:eastAsia="標楷體" w:hAnsi="標楷體" w:hint="eastAsia"/>
          <w:b/>
          <w:sz w:val="36"/>
          <w:szCs w:val="36"/>
        </w:rPr>
        <w:t>使用管理自治條例</w:t>
      </w:r>
    </w:p>
    <w:p w14:paraId="0A809F15" w14:textId="679B09C9" w:rsidR="00886675" w:rsidRDefault="00886675" w:rsidP="00293335">
      <w:pPr>
        <w:pStyle w:val="ae"/>
        <w:numPr>
          <w:ilvl w:val="0"/>
          <w:numId w:val="5"/>
        </w:numPr>
        <w:ind w:leftChars="0"/>
        <w:jc w:val="center"/>
        <w:rPr>
          <w:rFonts w:ascii="標楷體" w:eastAsia="標楷體" w:hAnsi="標楷體"/>
          <w:bCs/>
          <w:sz w:val="40"/>
          <w:szCs w:val="21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3EE98" wp14:editId="4166A6BD">
                <wp:simplePos x="0" y="0"/>
                <wp:positionH relativeFrom="margin">
                  <wp:posOffset>1722120</wp:posOffset>
                </wp:positionH>
                <wp:positionV relativeFrom="paragraph">
                  <wp:posOffset>29845</wp:posOffset>
                </wp:positionV>
                <wp:extent cx="4972050" cy="14287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1D390" w14:textId="77777777" w:rsidR="00886675" w:rsidRPr="004D0F51" w:rsidRDefault="00886675" w:rsidP="00886675"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中華民國095年6月26日綠鄉</w:t>
                            </w:r>
                            <w:proofErr w:type="gramStart"/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研</w:t>
                            </w:r>
                            <w:proofErr w:type="gramEnd"/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字第0950003537號令制定公布</w:t>
                            </w:r>
                          </w:p>
                          <w:p w14:paraId="7D4E2E53" w14:textId="77777777" w:rsidR="00886675" w:rsidRPr="004D0F51" w:rsidRDefault="00886675" w:rsidP="00886675"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中華民國102年5月17日</w:t>
                            </w:r>
                            <w:proofErr w:type="gramStart"/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綠鄉觀行字</w:t>
                            </w:r>
                            <w:proofErr w:type="gramEnd"/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第1020004232號令修正公布</w:t>
                            </w:r>
                          </w:p>
                          <w:p w14:paraId="3B541F63" w14:textId="77777777" w:rsidR="00886675" w:rsidRPr="004D0F51" w:rsidRDefault="00886675" w:rsidP="00886675"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bookmarkStart w:id="0" w:name="_Hlk71032743"/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中華民國107年6月29日</w:t>
                            </w:r>
                            <w:proofErr w:type="gramStart"/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綠鄉民字第1070005267</w:t>
                            </w:r>
                            <w:proofErr w:type="gramEnd"/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號令修正公布</w:t>
                            </w:r>
                            <w:bookmarkEnd w:id="0"/>
                          </w:p>
                          <w:p w14:paraId="2544EEE9" w14:textId="77777777" w:rsidR="00886675" w:rsidRDefault="00886675" w:rsidP="00886675"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中華民國110年7月30日</w:t>
                            </w:r>
                            <w:proofErr w:type="gramStart"/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綠鄉社字第1100006560</w:t>
                            </w:r>
                            <w:proofErr w:type="gramEnd"/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號令修正公布</w:t>
                            </w:r>
                          </w:p>
                          <w:p w14:paraId="608E213B" w14:textId="661A22C6" w:rsidR="00886675" w:rsidRPr="004D0F51" w:rsidRDefault="00886675" w:rsidP="00886675"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114</w:t>
                            </w:r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</w:t>
                            </w:r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30</w:t>
                            </w:r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日綠鄉社字第</w:t>
                            </w:r>
                            <w:bookmarkStart w:id="1" w:name="_GoBack"/>
                            <w:bookmarkEnd w:id="1"/>
                            <w:r w:rsidRPr="00886675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11400115</w:t>
                            </w:r>
                            <w:r w:rsidR="00EF71BE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43</w:t>
                            </w:r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函</w:t>
                            </w:r>
                            <w:r w:rsidRPr="004D0F5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修正公布</w:t>
                            </w:r>
                          </w:p>
                          <w:p w14:paraId="3558CBA7" w14:textId="77777777" w:rsidR="00886675" w:rsidRPr="00886675" w:rsidRDefault="00886675" w:rsidP="0088667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B3EE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35.6pt;margin-top:2.35pt;width:391.5pt;height:112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" fillcolor="white [3201]" stroked="f" strokeweight=".5pt">
                <v:textbox>
                  <w:txbxContent>
                    <w:p w14:paraId="69F1D390" w14:textId="77777777" w:rsidR="00886675" w:rsidRPr="004D0F51" w:rsidRDefault="00886675" w:rsidP="00886675">
                      <w:pPr>
                        <w:adjustRightInd w:val="0"/>
                        <w:snapToGrid w:val="0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中華民國095年6月26日綠鄉</w:t>
                      </w:r>
                      <w:proofErr w:type="gramStart"/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研</w:t>
                      </w:r>
                      <w:proofErr w:type="gramEnd"/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字第0950003537號令制定公布</w:t>
                      </w:r>
                    </w:p>
                    <w:p w14:paraId="7D4E2E53" w14:textId="77777777" w:rsidR="00886675" w:rsidRPr="004D0F51" w:rsidRDefault="00886675" w:rsidP="00886675">
                      <w:pPr>
                        <w:adjustRightInd w:val="0"/>
                        <w:snapToGrid w:val="0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中華民國102年5月17日</w:t>
                      </w:r>
                      <w:proofErr w:type="gramStart"/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綠鄉觀行字</w:t>
                      </w:r>
                      <w:proofErr w:type="gramEnd"/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第1020004232號令修正公布</w:t>
                      </w:r>
                    </w:p>
                    <w:p w14:paraId="3B541F63" w14:textId="77777777" w:rsidR="00886675" w:rsidRPr="004D0F51" w:rsidRDefault="00886675" w:rsidP="00886675">
                      <w:pPr>
                        <w:adjustRightInd w:val="0"/>
                        <w:snapToGrid w:val="0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bookmarkStart w:id="2" w:name="_Hlk71032743"/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中華民國107年6月29日</w:t>
                      </w:r>
                      <w:proofErr w:type="gramStart"/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綠鄉民字第1070005267</w:t>
                      </w:r>
                      <w:proofErr w:type="gramEnd"/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號令修正公布</w:t>
                      </w:r>
                      <w:bookmarkEnd w:id="2"/>
                    </w:p>
                    <w:p w14:paraId="2544EEE9" w14:textId="77777777" w:rsidR="00886675" w:rsidRDefault="00886675" w:rsidP="00886675">
                      <w:pPr>
                        <w:adjustRightInd w:val="0"/>
                        <w:snapToGrid w:val="0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中華民國110年7月30日</w:t>
                      </w:r>
                      <w:proofErr w:type="gramStart"/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綠鄉社字第1100006560</w:t>
                      </w:r>
                      <w:proofErr w:type="gramEnd"/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號令修正公布</w:t>
                      </w:r>
                    </w:p>
                    <w:p w14:paraId="608E213B" w14:textId="661A22C6" w:rsidR="00886675" w:rsidRPr="004D0F51" w:rsidRDefault="00886675" w:rsidP="00886675">
                      <w:pPr>
                        <w:adjustRightInd w:val="0"/>
                        <w:snapToGrid w:val="0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中華民國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114</w:t>
                      </w:r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</w:t>
                      </w:r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30</w:t>
                      </w:r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日綠鄉社字第</w:t>
                      </w:r>
                      <w:bookmarkStart w:id="3" w:name="_GoBack"/>
                      <w:bookmarkEnd w:id="3"/>
                      <w:r w:rsidRPr="00886675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11400115</w:t>
                      </w:r>
                      <w:r w:rsidR="00EF71BE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43</w:t>
                      </w:r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號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函</w:t>
                      </w:r>
                      <w:r w:rsidRPr="004D0F5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修正公布</w:t>
                      </w:r>
                    </w:p>
                    <w:p w14:paraId="3558CBA7" w14:textId="77777777" w:rsidR="00886675" w:rsidRPr="00886675" w:rsidRDefault="00886675" w:rsidP="00886675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BE6E95" w14:textId="77777777" w:rsidR="00886675" w:rsidRDefault="00886675" w:rsidP="00293335">
      <w:pPr>
        <w:pStyle w:val="ae"/>
        <w:numPr>
          <w:ilvl w:val="0"/>
          <w:numId w:val="5"/>
        </w:numPr>
        <w:ind w:leftChars="0"/>
        <w:jc w:val="center"/>
        <w:rPr>
          <w:rFonts w:ascii="標楷體" w:eastAsia="標楷體" w:hAnsi="標楷體"/>
          <w:bCs/>
          <w:sz w:val="40"/>
          <w:szCs w:val="21"/>
        </w:rPr>
      </w:pPr>
    </w:p>
    <w:p w14:paraId="55568A4D" w14:textId="77777777" w:rsidR="00886675" w:rsidRDefault="00886675" w:rsidP="00293335">
      <w:pPr>
        <w:pStyle w:val="ae"/>
        <w:numPr>
          <w:ilvl w:val="0"/>
          <w:numId w:val="5"/>
        </w:numPr>
        <w:ind w:leftChars="0"/>
        <w:jc w:val="center"/>
        <w:rPr>
          <w:rFonts w:ascii="標楷體" w:eastAsia="標楷體" w:hAnsi="標楷體"/>
          <w:bCs/>
          <w:sz w:val="40"/>
          <w:szCs w:val="21"/>
        </w:rPr>
      </w:pPr>
    </w:p>
    <w:p w14:paraId="14A0B3EA" w14:textId="21A51655" w:rsidR="00293335" w:rsidRPr="004D0F51" w:rsidRDefault="00885954" w:rsidP="00293335">
      <w:pPr>
        <w:pStyle w:val="ae"/>
        <w:numPr>
          <w:ilvl w:val="0"/>
          <w:numId w:val="5"/>
        </w:numPr>
        <w:ind w:leftChars="0"/>
        <w:jc w:val="center"/>
        <w:rPr>
          <w:rFonts w:ascii="標楷體" w:eastAsia="標楷體" w:hAnsi="標楷體"/>
          <w:bCs/>
          <w:sz w:val="40"/>
          <w:szCs w:val="21"/>
        </w:rPr>
      </w:pPr>
      <w:r w:rsidRPr="004D0F51">
        <w:rPr>
          <w:rFonts w:ascii="標楷體" w:eastAsia="標楷體" w:hAnsi="標楷體" w:hint="eastAsia"/>
          <w:bCs/>
          <w:sz w:val="40"/>
          <w:szCs w:val="21"/>
        </w:rPr>
        <w:t>總則</w:t>
      </w:r>
    </w:p>
    <w:p w14:paraId="2A504384" w14:textId="1BFDA703" w:rsidR="00885954" w:rsidRPr="004D0F51" w:rsidRDefault="003E0825" w:rsidP="002356C2">
      <w:pPr>
        <w:tabs>
          <w:tab w:val="left" w:pos="960"/>
        </w:tabs>
        <w:adjustRightInd w:val="0"/>
        <w:snapToGrid w:val="0"/>
        <w:ind w:leftChars="-58" w:left="1275" w:hangingChars="505" w:hanging="1414"/>
        <w:rPr>
          <w:rFonts w:ascii="標楷體" w:eastAsia="標楷體" w:hAnsi="標楷體"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</w:rPr>
        <w:t>第一條</w:t>
      </w:r>
      <w:r w:rsidR="002356C2" w:rsidRPr="004D0F51">
        <w:rPr>
          <w:rFonts w:ascii="標楷體" w:eastAsia="標楷體" w:hAnsi="標楷體" w:hint="eastAsia"/>
          <w:bCs/>
          <w:sz w:val="28"/>
        </w:rPr>
        <w:t xml:space="preserve">    </w:t>
      </w:r>
      <w:r w:rsidR="00D02B0E" w:rsidRPr="004D0F51">
        <w:rPr>
          <w:rFonts w:ascii="標楷體" w:eastAsia="標楷體" w:hAnsi="標楷體" w:hint="eastAsia"/>
          <w:sz w:val="28"/>
          <w:szCs w:val="28"/>
        </w:rPr>
        <w:t>為加強</w:t>
      </w:r>
      <w:proofErr w:type="gramStart"/>
      <w:r w:rsidR="00D02B0E" w:rsidRPr="004D0F5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02B0E" w:rsidRPr="004D0F51">
        <w:rPr>
          <w:rFonts w:ascii="標楷體" w:eastAsia="標楷體" w:hAnsi="標楷體" w:hint="eastAsia"/>
          <w:sz w:val="28"/>
          <w:szCs w:val="28"/>
        </w:rPr>
        <w:t>東縣綠島鄉公有</w:t>
      </w:r>
      <w:proofErr w:type="gramStart"/>
      <w:r w:rsidR="00D02B0E" w:rsidRPr="004D0F51">
        <w:rPr>
          <w:rFonts w:ascii="標楷體" w:eastAsia="標楷體" w:hAnsi="標楷體" w:hint="eastAsia"/>
          <w:sz w:val="28"/>
          <w:szCs w:val="28"/>
        </w:rPr>
        <w:t>墓地暨</w:t>
      </w:r>
      <w:r w:rsidR="00417745" w:rsidRPr="004D0F51">
        <w:rPr>
          <w:rFonts w:ascii="標楷體" w:eastAsia="標楷體" w:hAnsi="標楷體" w:hint="eastAsia"/>
          <w:sz w:val="28"/>
          <w:szCs w:val="28"/>
        </w:rPr>
        <w:t>納</w:t>
      </w:r>
      <w:proofErr w:type="gramEnd"/>
      <w:r w:rsidR="00417745" w:rsidRPr="004D0F51">
        <w:rPr>
          <w:rFonts w:ascii="標楷體" w:eastAsia="標楷體" w:hAnsi="標楷體" w:hint="eastAsia"/>
          <w:sz w:val="28"/>
          <w:szCs w:val="28"/>
        </w:rPr>
        <w:t>骨堂</w:t>
      </w:r>
      <w:r w:rsidR="00D02B0E" w:rsidRPr="004D0F51">
        <w:rPr>
          <w:rFonts w:ascii="標楷體" w:eastAsia="標楷體" w:hAnsi="標楷體" w:hint="eastAsia"/>
          <w:sz w:val="28"/>
          <w:szCs w:val="28"/>
        </w:rPr>
        <w:t>之使用管理與維護，</w:t>
      </w:r>
      <w:r w:rsidR="00822362" w:rsidRPr="004D0F51">
        <w:rPr>
          <w:rFonts w:ascii="標楷體" w:eastAsia="標楷體" w:hAnsi="標楷體" w:hint="eastAsia"/>
          <w:sz w:val="28"/>
          <w:szCs w:val="28"/>
        </w:rPr>
        <w:t>依據殯葬管理條例</w:t>
      </w:r>
      <w:r w:rsidR="00E50F71" w:rsidRPr="004D0F51">
        <w:rPr>
          <w:rFonts w:ascii="標楷體" w:eastAsia="標楷體" w:hAnsi="標楷體" w:hint="eastAsia"/>
          <w:sz w:val="28"/>
          <w:szCs w:val="28"/>
        </w:rPr>
        <w:t>特制定本自治條例（以下簡稱本條例）</w:t>
      </w:r>
      <w:r w:rsidR="00D02B0E" w:rsidRPr="004D0F51">
        <w:rPr>
          <w:rFonts w:ascii="標楷體" w:eastAsia="標楷體" w:hAnsi="標楷體" w:hint="eastAsia"/>
          <w:sz w:val="28"/>
          <w:szCs w:val="28"/>
        </w:rPr>
        <w:t>。</w:t>
      </w:r>
    </w:p>
    <w:p w14:paraId="2682D5EB" w14:textId="455E9FBF" w:rsidR="00D02B0E" w:rsidRPr="004D0F51" w:rsidRDefault="00885954" w:rsidP="002356C2">
      <w:pPr>
        <w:tabs>
          <w:tab w:val="center" w:pos="960"/>
          <w:tab w:val="center" w:pos="1276"/>
        </w:tabs>
        <w:adjustRightInd w:val="0"/>
        <w:snapToGrid w:val="0"/>
        <w:ind w:leftChars="-58" w:left="1275" w:hangingChars="505" w:hanging="1414"/>
        <w:rPr>
          <w:rFonts w:ascii="標楷體" w:eastAsia="標楷體" w:hAnsi="標楷體"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</w:rPr>
        <w:t>第二條</w:t>
      </w:r>
      <w:r w:rsidR="002356C2" w:rsidRPr="004D0F51">
        <w:rPr>
          <w:rFonts w:ascii="標楷體" w:eastAsia="標楷體" w:hAnsi="標楷體" w:hint="eastAsia"/>
          <w:bCs/>
          <w:sz w:val="28"/>
        </w:rPr>
        <w:t xml:space="preserve">    </w:t>
      </w:r>
      <w:r w:rsidR="00D02B0E" w:rsidRPr="004D0F51">
        <w:rPr>
          <w:rFonts w:ascii="標楷體" w:eastAsia="標楷體" w:hAnsi="標楷體" w:hint="eastAsia"/>
          <w:sz w:val="28"/>
          <w:szCs w:val="28"/>
        </w:rPr>
        <w:t>本鄉公墓、</w:t>
      </w:r>
      <w:r w:rsidR="00417745" w:rsidRPr="004D0F51">
        <w:rPr>
          <w:rFonts w:ascii="標楷體" w:eastAsia="標楷體" w:hAnsi="標楷體" w:hint="eastAsia"/>
          <w:sz w:val="28"/>
          <w:szCs w:val="28"/>
        </w:rPr>
        <w:t>納骨堂</w:t>
      </w:r>
      <w:r w:rsidR="00D02B0E" w:rsidRPr="004D0F51">
        <w:rPr>
          <w:rFonts w:ascii="標楷體" w:eastAsia="標楷體" w:hAnsi="標楷體" w:hint="eastAsia"/>
          <w:sz w:val="28"/>
          <w:szCs w:val="28"/>
        </w:rPr>
        <w:t>等各項設施由</w:t>
      </w:r>
      <w:proofErr w:type="gramStart"/>
      <w:r w:rsidR="00D02B0E" w:rsidRPr="004D0F5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02B0E" w:rsidRPr="004D0F51">
        <w:rPr>
          <w:rFonts w:ascii="標楷體" w:eastAsia="標楷體" w:hAnsi="標楷體" w:hint="eastAsia"/>
          <w:sz w:val="28"/>
          <w:szCs w:val="28"/>
        </w:rPr>
        <w:t>東縣綠島鄉公所（以下簡稱本所）負責管理及維護。並依實際需要設置</w:t>
      </w:r>
      <w:r w:rsidR="00417745" w:rsidRPr="004D0F51">
        <w:rPr>
          <w:rFonts w:ascii="標楷體" w:eastAsia="標楷體" w:hAnsi="標楷體" w:hint="eastAsia"/>
          <w:sz w:val="28"/>
          <w:szCs w:val="28"/>
        </w:rPr>
        <w:t>納骨堂</w:t>
      </w:r>
      <w:r w:rsidR="00D02B0E" w:rsidRPr="004D0F51">
        <w:rPr>
          <w:rFonts w:ascii="標楷體" w:eastAsia="標楷體" w:hAnsi="標楷體" w:hint="eastAsia"/>
          <w:sz w:val="28"/>
          <w:szCs w:val="28"/>
        </w:rPr>
        <w:t>管理員一人。</w:t>
      </w:r>
    </w:p>
    <w:p w14:paraId="232BA89B" w14:textId="3731AEC6" w:rsidR="00885954" w:rsidRPr="004D0F51" w:rsidRDefault="00885954" w:rsidP="002356C2">
      <w:pPr>
        <w:tabs>
          <w:tab w:val="center" w:pos="960"/>
          <w:tab w:val="center" w:pos="1276"/>
        </w:tabs>
        <w:adjustRightInd w:val="0"/>
        <w:snapToGrid w:val="0"/>
        <w:ind w:leftChars="-58" w:left="1275" w:hangingChars="505" w:hanging="1414"/>
        <w:rPr>
          <w:rFonts w:ascii="標楷體" w:eastAsia="標楷體" w:hAnsi="標楷體"/>
          <w:b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第三條</w:t>
      </w:r>
      <w:r w:rsidR="002356C2" w:rsidRPr="004D0F51">
        <w:rPr>
          <w:rFonts w:ascii="標楷體" w:eastAsia="標楷體" w:hAnsi="標楷體" w:hint="eastAsia"/>
          <w:bCs/>
          <w:sz w:val="28"/>
        </w:rPr>
        <w:t xml:space="preserve">    </w:t>
      </w:r>
      <w:r w:rsidR="002356C2" w:rsidRPr="004D0F51">
        <w:rPr>
          <w:rFonts w:ascii="標楷體" w:eastAsia="標楷體" w:hAnsi="標楷體" w:hint="eastAsia"/>
          <w:sz w:val="28"/>
          <w:szCs w:val="28"/>
        </w:rPr>
        <w:t xml:space="preserve"> </w:t>
      </w:r>
      <w:r w:rsidR="00D02B0E" w:rsidRPr="004D0F51">
        <w:rPr>
          <w:rFonts w:ascii="標楷體" w:eastAsia="標楷體" w:hAnsi="標楷體" w:hint="eastAsia"/>
          <w:sz w:val="28"/>
          <w:szCs w:val="28"/>
        </w:rPr>
        <w:t>(刪除)</w:t>
      </w:r>
      <w:r w:rsidR="00FA4B27" w:rsidRPr="004D0F51">
        <w:rPr>
          <w:rFonts w:ascii="標楷體" w:eastAsia="標楷體" w:hAnsi="標楷體"/>
          <w:sz w:val="28"/>
          <w:szCs w:val="28"/>
        </w:rPr>
        <w:br/>
      </w:r>
    </w:p>
    <w:p w14:paraId="3A9D5FE6" w14:textId="572C09F5" w:rsidR="00293335" w:rsidRPr="004D0F51" w:rsidRDefault="00885954" w:rsidP="00FA4B27">
      <w:pPr>
        <w:tabs>
          <w:tab w:val="center" w:pos="1276"/>
        </w:tabs>
        <w:adjustRightInd w:val="0"/>
        <w:snapToGrid w:val="0"/>
        <w:ind w:left="2020" w:hangingChars="505" w:hanging="2020"/>
        <w:jc w:val="center"/>
        <w:rPr>
          <w:rFonts w:ascii="標楷體" w:eastAsia="標楷體" w:hAnsi="標楷體"/>
          <w:bCs/>
          <w:sz w:val="40"/>
          <w:szCs w:val="40"/>
        </w:rPr>
      </w:pPr>
      <w:r w:rsidRPr="004D0F51">
        <w:rPr>
          <w:rFonts w:ascii="標楷體" w:eastAsia="標楷體" w:hAnsi="標楷體" w:hint="eastAsia"/>
          <w:bCs/>
          <w:sz w:val="40"/>
          <w:szCs w:val="40"/>
        </w:rPr>
        <w:t>第二章</w:t>
      </w:r>
      <w:r w:rsidR="00105B6E" w:rsidRPr="004D0F51">
        <w:rPr>
          <w:rFonts w:ascii="標楷體" w:eastAsia="標楷體" w:hAnsi="標楷體" w:hint="eastAsia"/>
          <w:bCs/>
          <w:sz w:val="40"/>
          <w:szCs w:val="40"/>
        </w:rPr>
        <w:t xml:space="preserve"> </w:t>
      </w:r>
      <w:r w:rsidRPr="004D0F51">
        <w:rPr>
          <w:rFonts w:ascii="標楷體" w:eastAsia="標楷體" w:hAnsi="標楷體" w:hint="eastAsia"/>
          <w:bCs/>
          <w:sz w:val="40"/>
          <w:szCs w:val="40"/>
        </w:rPr>
        <w:t>公墓</w:t>
      </w:r>
    </w:p>
    <w:p w14:paraId="3834F84E" w14:textId="5CC98FE1" w:rsidR="00BF330F" w:rsidRPr="004D0F51" w:rsidRDefault="00885954" w:rsidP="002356C2">
      <w:pPr>
        <w:tabs>
          <w:tab w:val="center" w:pos="1276"/>
        </w:tabs>
        <w:snapToGrid w:val="0"/>
        <w:ind w:leftChars="-58" w:left="1275" w:hangingChars="505" w:hanging="1414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</w:rPr>
        <w:t>第四條</w:t>
      </w:r>
      <w:r w:rsidR="002356C2" w:rsidRPr="004D0F51">
        <w:rPr>
          <w:rFonts w:ascii="標楷體" w:eastAsia="標楷體" w:hAnsi="標楷體" w:hint="eastAsia"/>
          <w:bCs/>
          <w:sz w:val="28"/>
        </w:rPr>
        <w:t xml:space="preserve">    </w:t>
      </w:r>
      <w:r w:rsidR="00BF330F" w:rsidRPr="004D0F51">
        <w:rPr>
          <w:rFonts w:ascii="標楷體" w:eastAsia="標楷體" w:hAnsi="標楷體" w:hint="eastAsia"/>
          <w:bCs/>
          <w:sz w:val="28"/>
          <w:szCs w:val="28"/>
        </w:rPr>
        <w:t>申請使用公墓應依下列規定辦理：</w:t>
      </w:r>
    </w:p>
    <w:p w14:paraId="77B3D9F2" w14:textId="2DA643DD" w:rsidR="00D02B0E" w:rsidRPr="004D0F51" w:rsidRDefault="00BF330F" w:rsidP="00FA4B27">
      <w:pPr>
        <w:pStyle w:val="ae"/>
        <w:numPr>
          <w:ilvl w:val="0"/>
          <w:numId w:val="2"/>
        </w:numPr>
        <w:snapToGrid w:val="0"/>
        <w:ind w:leftChars="532" w:left="1844" w:rightChars="-35" w:right="-84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申請人</w:t>
      </w:r>
      <w:proofErr w:type="gramStart"/>
      <w:r w:rsidRPr="004D0F51">
        <w:rPr>
          <w:rFonts w:ascii="標楷體" w:eastAsia="標楷體" w:hAnsi="標楷體" w:hint="eastAsia"/>
          <w:bCs/>
          <w:sz w:val="28"/>
          <w:szCs w:val="28"/>
        </w:rPr>
        <w:t>應檢附往生</w:t>
      </w:r>
      <w:proofErr w:type="gramEnd"/>
      <w:r w:rsidRPr="004D0F51">
        <w:rPr>
          <w:rFonts w:ascii="標楷體" w:eastAsia="標楷體" w:hAnsi="標楷體" w:hint="eastAsia"/>
          <w:bCs/>
          <w:sz w:val="28"/>
          <w:szCs w:val="28"/>
        </w:rPr>
        <w:t>者 死亡證明書、除戶</w:t>
      </w:r>
      <w:r w:rsidR="00822362" w:rsidRPr="004D0F51">
        <w:rPr>
          <w:rFonts w:ascii="標楷體" w:eastAsia="標楷體" w:hAnsi="標楷體" w:hint="eastAsia"/>
          <w:bCs/>
          <w:sz w:val="28"/>
          <w:szCs w:val="28"/>
        </w:rPr>
        <w:t>戶籍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謄本申請人戶籍謄本</w:t>
      </w:r>
      <w:r w:rsidR="00FA4B27" w:rsidRPr="004D0F5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A4B27" w:rsidRPr="004D0F51"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各乙份並攜帶印章，向本所申請「墓地使用證明書」且繳納使用費後</w:t>
      </w:r>
      <w:r w:rsidR="00F02663" w:rsidRPr="004D0F51">
        <w:rPr>
          <w:rFonts w:ascii="標楷體" w:eastAsia="標楷體" w:hAnsi="標楷體" w:hint="eastAsia"/>
          <w:bCs/>
          <w:sz w:val="28"/>
          <w:szCs w:val="28"/>
        </w:rPr>
        <w:t>，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據以申請核發「埋葬許可證」。非經本所核發「埋葬許可證」者</w:t>
      </w:r>
      <w:proofErr w:type="gramStart"/>
      <w:r w:rsidRPr="004D0F51">
        <w:rPr>
          <w:rFonts w:ascii="標楷體" w:eastAsia="標楷體" w:hAnsi="標楷體" w:hint="eastAsia"/>
          <w:bCs/>
          <w:sz w:val="28"/>
          <w:szCs w:val="28"/>
        </w:rPr>
        <w:t>不得收葬</w:t>
      </w:r>
      <w:proofErr w:type="gramEnd"/>
      <w:r w:rsidRPr="004D0F5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EDFBAD7" w14:textId="62C1DF97" w:rsidR="00D02B0E" w:rsidRPr="004D0F51" w:rsidRDefault="00D02B0E" w:rsidP="00FA4B27">
      <w:pPr>
        <w:pStyle w:val="ae"/>
        <w:numPr>
          <w:ilvl w:val="0"/>
          <w:numId w:val="2"/>
        </w:numPr>
        <w:tabs>
          <w:tab w:val="center" w:pos="1843"/>
        </w:tabs>
        <w:adjustRightInd w:val="0"/>
        <w:snapToGrid w:val="0"/>
        <w:ind w:leftChars="532" w:left="1843" w:hanging="566"/>
        <w:rPr>
          <w:rFonts w:ascii="標楷體" w:eastAsia="標楷體" w:hAnsi="標楷體"/>
          <w:bCs/>
          <w:sz w:val="28"/>
          <w:szCs w:val="28"/>
        </w:rPr>
      </w:pPr>
      <w:proofErr w:type="gramStart"/>
      <w:r w:rsidRPr="004D0F51">
        <w:rPr>
          <w:rFonts w:ascii="標楷體" w:eastAsia="標楷體" w:hAnsi="標楷體" w:hint="eastAsia"/>
          <w:bCs/>
          <w:sz w:val="28"/>
          <w:szCs w:val="28"/>
        </w:rPr>
        <w:t>營葬時應向</w:t>
      </w:r>
      <w:r w:rsidR="00417745" w:rsidRPr="004D0F51">
        <w:rPr>
          <w:rFonts w:ascii="標楷體" w:eastAsia="標楷體" w:hAnsi="標楷體" w:hint="eastAsia"/>
          <w:bCs/>
          <w:sz w:val="28"/>
          <w:szCs w:val="28"/>
        </w:rPr>
        <w:t>納</w:t>
      </w:r>
      <w:proofErr w:type="gramEnd"/>
      <w:r w:rsidR="00417745" w:rsidRPr="004D0F51">
        <w:rPr>
          <w:rFonts w:ascii="標楷體" w:eastAsia="標楷體" w:hAnsi="標楷體" w:hint="eastAsia"/>
          <w:bCs/>
          <w:sz w:val="28"/>
          <w:szCs w:val="28"/>
        </w:rPr>
        <w:t>骨堂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管理員提示墓地使用證明書及埋葬許可證，並依照</w:t>
      </w:r>
      <w:r w:rsidR="00BF330F" w:rsidRPr="004D0F51">
        <w:rPr>
          <w:rFonts w:ascii="標楷體" w:eastAsia="標楷體" w:hAnsi="標楷體" w:hint="eastAsia"/>
          <w:bCs/>
          <w:sz w:val="28"/>
          <w:szCs w:val="28"/>
        </w:rPr>
        <w:t>本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條例規定接受</w:t>
      </w:r>
      <w:r w:rsidR="00417745" w:rsidRPr="004D0F51">
        <w:rPr>
          <w:rFonts w:ascii="標楷體" w:eastAsia="標楷體" w:hAnsi="標楷體" w:hint="eastAsia"/>
          <w:bCs/>
          <w:sz w:val="28"/>
          <w:szCs w:val="28"/>
        </w:rPr>
        <w:t>納骨堂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管理員之指導建造墳墓。</w:t>
      </w:r>
    </w:p>
    <w:p w14:paraId="49C301F2" w14:textId="4D434981" w:rsidR="00885954" w:rsidRPr="004D0F51" w:rsidRDefault="00885954" w:rsidP="002356C2">
      <w:pPr>
        <w:tabs>
          <w:tab w:val="center" w:pos="1985"/>
        </w:tabs>
        <w:adjustRightInd w:val="0"/>
        <w:snapToGrid w:val="0"/>
        <w:ind w:leftChars="-57" w:left="1277" w:hangingChars="505" w:hanging="1414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第五條</w:t>
      </w:r>
      <w:r w:rsidR="002356C2" w:rsidRPr="004D0F51">
        <w:rPr>
          <w:rFonts w:ascii="標楷體" w:eastAsia="標楷體" w:hAnsi="標楷體" w:hint="eastAsia"/>
          <w:bCs/>
          <w:sz w:val="28"/>
        </w:rPr>
        <w:t xml:space="preserve">    </w:t>
      </w:r>
      <w:proofErr w:type="gramStart"/>
      <w:r w:rsidR="009E671B" w:rsidRPr="004D0F51">
        <w:rPr>
          <w:rFonts w:ascii="標楷體" w:eastAsia="標楷體" w:hAnsi="標楷體" w:hint="eastAsia"/>
          <w:bCs/>
          <w:sz w:val="28"/>
        </w:rPr>
        <w:t>營</w:t>
      </w:r>
      <w:r w:rsidRPr="004D0F51">
        <w:rPr>
          <w:rFonts w:ascii="標楷體" w:eastAsia="標楷體" w:hAnsi="標楷體" w:hint="eastAsia"/>
          <w:bCs/>
          <w:sz w:val="28"/>
        </w:rPr>
        <w:t>葬時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不得破壞墓園內任何設施</w:t>
      </w:r>
      <w:r w:rsidR="00B33DE4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折損花木</w:t>
      </w:r>
      <w:r w:rsidR="00B33DE4" w:rsidRPr="004D0F51">
        <w:rPr>
          <w:rFonts w:ascii="標楷體" w:eastAsia="標楷體" w:hAnsi="標楷體"/>
          <w:bCs/>
          <w:sz w:val="28"/>
        </w:rPr>
        <w:t>，</w:t>
      </w:r>
      <w:r w:rsidR="00B33DE4" w:rsidRPr="004D0F51">
        <w:rPr>
          <w:rFonts w:ascii="標楷體" w:eastAsia="標楷體" w:hAnsi="標楷體" w:hint="eastAsia"/>
          <w:bCs/>
          <w:sz w:val="28"/>
        </w:rPr>
        <w:t>亦不得毁損他人墳</w:t>
      </w:r>
      <w:r w:rsidRPr="004D0F51">
        <w:rPr>
          <w:rFonts w:ascii="標楷體" w:eastAsia="標楷體" w:hAnsi="標楷體" w:hint="eastAsia"/>
          <w:bCs/>
          <w:sz w:val="28"/>
        </w:rPr>
        <w:t>墓</w:t>
      </w:r>
      <w:r w:rsidR="00B33DE4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違</w:t>
      </w:r>
      <w:r w:rsidR="006F71B6" w:rsidRPr="004D0F51">
        <w:rPr>
          <w:rFonts w:ascii="標楷體" w:eastAsia="標楷體" w:hAnsi="標楷體" w:hint="eastAsia"/>
          <w:bCs/>
          <w:sz w:val="28"/>
        </w:rPr>
        <w:t>者</w:t>
      </w:r>
      <w:r w:rsidRPr="004D0F51">
        <w:rPr>
          <w:rFonts w:ascii="標楷體" w:eastAsia="標楷體" w:hAnsi="標楷體" w:hint="eastAsia"/>
          <w:bCs/>
          <w:sz w:val="28"/>
        </w:rPr>
        <w:t>應負法律上之一切責任。</w:t>
      </w:r>
    </w:p>
    <w:p w14:paraId="1E9EE7ED" w14:textId="4D4CA10F" w:rsidR="00151BF6" w:rsidRPr="004D0F51" w:rsidRDefault="00885954" w:rsidP="002356C2">
      <w:pPr>
        <w:tabs>
          <w:tab w:val="center" w:pos="1985"/>
        </w:tabs>
        <w:adjustRightInd w:val="0"/>
        <w:snapToGrid w:val="0"/>
        <w:ind w:leftChars="-57" w:left="1277" w:hangingChars="505" w:hanging="1414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第六條</w:t>
      </w:r>
      <w:r w:rsidR="002356C2" w:rsidRPr="004D0F51">
        <w:rPr>
          <w:rFonts w:ascii="標楷體" w:eastAsia="標楷體" w:hAnsi="標楷體" w:hint="eastAsia"/>
          <w:bCs/>
          <w:sz w:val="28"/>
        </w:rPr>
        <w:t xml:space="preserve">    </w:t>
      </w:r>
      <w:r w:rsidRPr="004D0F51">
        <w:rPr>
          <w:rFonts w:ascii="標楷體" w:eastAsia="標楷體" w:hAnsi="標楷體" w:hint="eastAsia"/>
          <w:bCs/>
          <w:sz w:val="28"/>
        </w:rPr>
        <w:t>公墓埋棺木時</w:t>
      </w:r>
      <w:r w:rsidR="00B33DE4" w:rsidRPr="004D0F51">
        <w:rPr>
          <w:rFonts w:ascii="標楷體" w:eastAsia="標楷體" w:hAnsi="標楷體" w:hint="eastAsia"/>
          <w:bCs/>
          <w:sz w:val="28"/>
        </w:rPr>
        <w:t>，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其棺面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應深入地面以下至少七十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公分</w:t>
      </w:r>
      <w:proofErr w:type="gramEnd"/>
      <w:r w:rsidR="00B33DE4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傳染病死亡時</w:t>
      </w:r>
      <w:r w:rsidR="00151BF6" w:rsidRPr="004D0F51">
        <w:rPr>
          <w:rFonts w:ascii="標楷體" w:eastAsia="標楷體" w:hAnsi="標楷體" w:hint="eastAsia"/>
          <w:bCs/>
          <w:sz w:val="28"/>
        </w:rPr>
        <w:t>應在一公尺二十公分以下，</w:t>
      </w:r>
      <w:proofErr w:type="gramStart"/>
      <w:r w:rsidR="00151BF6" w:rsidRPr="004D0F51">
        <w:rPr>
          <w:rFonts w:ascii="標楷體" w:eastAsia="標楷體" w:hAnsi="標楷體" w:hint="eastAsia"/>
          <w:bCs/>
          <w:sz w:val="28"/>
        </w:rPr>
        <w:t>墓頂至</w:t>
      </w:r>
      <w:proofErr w:type="gramEnd"/>
      <w:r w:rsidR="00151BF6" w:rsidRPr="004D0F51">
        <w:rPr>
          <w:rFonts w:ascii="標楷體" w:eastAsia="標楷體" w:hAnsi="標楷體" w:hint="eastAsia"/>
          <w:bCs/>
          <w:sz w:val="28"/>
        </w:rPr>
        <w:t>高不得超過地面一公尺五十</w:t>
      </w:r>
      <w:proofErr w:type="gramStart"/>
      <w:r w:rsidR="00151BF6" w:rsidRPr="004D0F51">
        <w:rPr>
          <w:rFonts w:ascii="標楷體" w:eastAsia="標楷體" w:hAnsi="標楷體" w:hint="eastAsia"/>
          <w:bCs/>
          <w:sz w:val="28"/>
        </w:rPr>
        <w:t>公分</w:t>
      </w:r>
      <w:proofErr w:type="gramEnd"/>
      <w:r w:rsidR="00151BF6" w:rsidRPr="004D0F51">
        <w:rPr>
          <w:rFonts w:ascii="標楷體" w:eastAsia="標楷體" w:hAnsi="標楷體" w:hint="eastAsia"/>
          <w:bCs/>
          <w:sz w:val="28"/>
        </w:rPr>
        <w:t>，墓穴並應嚴密</w:t>
      </w:r>
      <w:proofErr w:type="gramStart"/>
      <w:r w:rsidR="00151BF6" w:rsidRPr="004D0F51">
        <w:rPr>
          <w:rFonts w:ascii="標楷體" w:eastAsia="標楷體" w:hAnsi="標楷體" w:hint="eastAsia"/>
          <w:bCs/>
          <w:sz w:val="28"/>
        </w:rPr>
        <w:t>封固</w:t>
      </w:r>
      <w:proofErr w:type="gramEnd"/>
      <w:r w:rsidR="00151BF6" w:rsidRPr="004D0F51">
        <w:rPr>
          <w:rFonts w:ascii="標楷體" w:eastAsia="標楷體" w:hAnsi="標楷體" w:hint="eastAsia"/>
          <w:bCs/>
          <w:sz w:val="28"/>
        </w:rPr>
        <w:t>。</w:t>
      </w:r>
    </w:p>
    <w:p w14:paraId="513434B5" w14:textId="5E979D02" w:rsidR="00151BF6" w:rsidRPr="004D0F51" w:rsidRDefault="00151BF6" w:rsidP="002356C2">
      <w:pPr>
        <w:tabs>
          <w:tab w:val="center" w:pos="1985"/>
        </w:tabs>
        <w:adjustRightInd w:val="0"/>
        <w:snapToGrid w:val="0"/>
        <w:ind w:leftChars="-57" w:left="1277" w:hangingChars="505" w:hanging="1414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第七條</w:t>
      </w:r>
      <w:r w:rsidR="002356C2" w:rsidRPr="004D0F51">
        <w:rPr>
          <w:rFonts w:ascii="標楷體" w:eastAsia="標楷體" w:hAnsi="標楷體" w:hint="eastAsia"/>
          <w:bCs/>
          <w:sz w:val="28"/>
        </w:rPr>
        <w:t xml:space="preserve">    </w:t>
      </w:r>
      <w:r w:rsidRPr="004D0F51">
        <w:rPr>
          <w:rFonts w:ascii="標楷體" w:eastAsia="標楷體" w:hAnsi="標楷體" w:hint="eastAsia"/>
          <w:bCs/>
          <w:sz w:val="28"/>
        </w:rPr>
        <w:t>本鄉轄內鄉民使用公</w:t>
      </w:r>
      <w:r w:rsidR="002E7EB1" w:rsidRPr="004D0F51">
        <w:rPr>
          <w:rFonts w:ascii="標楷體" w:eastAsia="標楷體" w:hAnsi="標楷體" w:hint="eastAsia"/>
          <w:bCs/>
          <w:sz w:val="28"/>
        </w:rPr>
        <w:t>墓</w:t>
      </w:r>
      <w:r w:rsidRPr="004D0F51">
        <w:rPr>
          <w:rFonts w:ascii="標楷體" w:eastAsia="標楷體" w:hAnsi="標楷體" w:hint="eastAsia"/>
          <w:bCs/>
          <w:sz w:val="28"/>
        </w:rPr>
        <w:t>收標準如</w:t>
      </w:r>
      <w:r w:rsidR="003E0414" w:rsidRPr="004D0F51">
        <w:rPr>
          <w:rFonts w:ascii="標楷體" w:eastAsia="標楷體" w:hAnsi="標楷體" w:hint="eastAsia"/>
          <w:bCs/>
          <w:sz w:val="28"/>
        </w:rPr>
        <w:t>下</w:t>
      </w:r>
      <w:r w:rsidR="005C72C9" w:rsidRPr="004D0F51">
        <w:rPr>
          <w:rFonts w:ascii="標楷體" w:eastAsia="標楷體" w:hAnsi="標楷體" w:hint="eastAsia"/>
          <w:bCs/>
          <w:sz w:val="28"/>
        </w:rPr>
        <w:t>：</w:t>
      </w:r>
    </w:p>
    <w:p w14:paraId="7E8752D4" w14:textId="7A000132" w:rsidR="00151BF6" w:rsidRPr="004D0F51" w:rsidRDefault="00096995" w:rsidP="00FA4B27">
      <w:pPr>
        <w:tabs>
          <w:tab w:val="center" w:pos="1843"/>
        </w:tabs>
        <w:adjustRightInd w:val="0"/>
        <w:snapToGrid w:val="0"/>
        <w:ind w:leftChars="413" w:left="1842" w:hangingChars="304" w:hanging="851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3E41AD"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2356C2" w:rsidRPr="004D0F51">
        <w:rPr>
          <w:rFonts w:ascii="標楷體" w:eastAsia="標楷體" w:hAnsi="標楷體" w:hint="eastAsia"/>
          <w:bCs/>
          <w:sz w:val="28"/>
        </w:rPr>
        <w:t>一、</w:t>
      </w:r>
      <w:proofErr w:type="gramStart"/>
      <w:r w:rsidR="00151BF6" w:rsidRPr="004D0F51">
        <w:rPr>
          <w:rFonts w:ascii="標楷體" w:eastAsia="標楷體" w:hAnsi="標楷體" w:hint="eastAsia"/>
          <w:bCs/>
          <w:sz w:val="28"/>
        </w:rPr>
        <w:t>單棺使用</w:t>
      </w:r>
      <w:proofErr w:type="gramEnd"/>
      <w:r w:rsidR="00151BF6" w:rsidRPr="004D0F51">
        <w:rPr>
          <w:rFonts w:ascii="標楷體" w:eastAsia="標楷體" w:hAnsi="標楷體" w:hint="eastAsia"/>
          <w:bCs/>
          <w:sz w:val="28"/>
        </w:rPr>
        <w:t>面積不得超過八平方公尺</w:t>
      </w:r>
      <w:r w:rsidR="00151BF6" w:rsidRPr="004D0F51">
        <w:rPr>
          <w:rFonts w:ascii="標楷體" w:eastAsia="標楷體" w:hAnsi="標楷體"/>
          <w:bCs/>
          <w:sz w:val="28"/>
        </w:rPr>
        <w:t>(</w:t>
      </w:r>
      <w:r w:rsidR="00151BF6" w:rsidRPr="004D0F51">
        <w:rPr>
          <w:rFonts w:ascii="標楷體" w:eastAsia="標楷體" w:hAnsi="標楷體" w:hint="eastAsia"/>
          <w:bCs/>
          <w:sz w:val="28"/>
        </w:rPr>
        <w:t>約二.四坪</w:t>
      </w:r>
      <w:r w:rsidR="00151BF6" w:rsidRPr="004D0F51">
        <w:rPr>
          <w:rFonts w:ascii="標楷體" w:eastAsia="標楷體" w:hAnsi="標楷體"/>
          <w:bCs/>
          <w:sz w:val="28"/>
        </w:rPr>
        <w:t>)，</w:t>
      </w:r>
      <w:r w:rsidR="00151BF6" w:rsidRPr="004D0F51">
        <w:rPr>
          <w:rFonts w:ascii="標楷體" w:eastAsia="標楷體" w:hAnsi="標楷體" w:hint="eastAsia"/>
          <w:bCs/>
          <w:sz w:val="28"/>
        </w:rPr>
        <w:t>使用</w:t>
      </w:r>
      <w:r w:rsidR="00F94011" w:rsidRPr="004D0F51">
        <w:rPr>
          <w:rFonts w:ascii="標楷體" w:eastAsia="標楷體" w:hAnsi="標楷體" w:hint="eastAsia"/>
          <w:bCs/>
          <w:sz w:val="28"/>
        </w:rPr>
        <w:t>費</w:t>
      </w:r>
      <w:r w:rsidR="00151BF6" w:rsidRPr="004D0F51">
        <w:rPr>
          <w:rFonts w:ascii="標楷體" w:eastAsia="標楷體" w:hAnsi="標楷體" w:hint="eastAsia"/>
          <w:bCs/>
          <w:sz w:val="28"/>
        </w:rPr>
        <w:t>新</w:t>
      </w:r>
      <w:r w:rsidR="003E0414" w:rsidRPr="004D0F51">
        <w:rPr>
          <w:rFonts w:ascii="標楷體" w:eastAsia="標楷體" w:hAnsi="標楷體" w:hint="eastAsia"/>
          <w:bCs/>
          <w:sz w:val="28"/>
        </w:rPr>
        <w:t>臺</w:t>
      </w:r>
      <w:r w:rsidR="00151BF6" w:rsidRPr="004D0F51">
        <w:rPr>
          <w:rFonts w:ascii="標楷體" w:eastAsia="標楷體" w:hAnsi="標楷體" w:hint="eastAsia"/>
          <w:bCs/>
          <w:sz w:val="28"/>
        </w:rPr>
        <w:t>幣</w:t>
      </w:r>
      <w:r w:rsidR="003E0414" w:rsidRPr="004D0F51">
        <w:rPr>
          <w:rFonts w:ascii="標楷體" w:eastAsia="標楷體" w:hAnsi="標楷體" w:hint="eastAsia"/>
          <w:bCs/>
          <w:sz w:val="28"/>
        </w:rPr>
        <w:t>二</w:t>
      </w:r>
      <w:r w:rsidR="00151BF6" w:rsidRPr="004D0F51">
        <w:rPr>
          <w:rFonts w:ascii="標楷體" w:eastAsia="標楷體" w:hAnsi="標楷體" w:hint="eastAsia"/>
          <w:bCs/>
          <w:sz w:val="28"/>
        </w:rPr>
        <w:t>千元。</w:t>
      </w:r>
    </w:p>
    <w:p w14:paraId="694C4515" w14:textId="06788DFA" w:rsidR="00FA4B27" w:rsidRPr="004D0F51" w:rsidRDefault="00096995" w:rsidP="006A5AAC">
      <w:pPr>
        <w:tabs>
          <w:tab w:val="center" w:pos="1985"/>
        </w:tabs>
        <w:adjustRightInd w:val="0"/>
        <w:snapToGrid w:val="0"/>
        <w:ind w:leftChars="413" w:left="1842" w:hangingChars="304" w:hanging="851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="00151BF6" w:rsidRPr="004D0F51">
        <w:rPr>
          <w:rFonts w:ascii="標楷體" w:eastAsia="標楷體" w:hAnsi="標楷體" w:hint="eastAsia"/>
          <w:bCs/>
          <w:sz w:val="28"/>
        </w:rPr>
        <w:t>二、兩</w:t>
      </w:r>
      <w:proofErr w:type="gramStart"/>
      <w:r w:rsidR="00151BF6" w:rsidRPr="004D0F51">
        <w:rPr>
          <w:rFonts w:ascii="標楷體" w:eastAsia="標楷體" w:hAnsi="標楷體" w:hint="eastAsia"/>
          <w:bCs/>
          <w:sz w:val="28"/>
        </w:rPr>
        <w:t>棺</w:t>
      </w:r>
      <w:proofErr w:type="gramEnd"/>
      <w:r w:rsidR="00151BF6" w:rsidRPr="004D0F51">
        <w:rPr>
          <w:rFonts w:ascii="標楷體" w:eastAsia="標楷體" w:hAnsi="標楷體" w:hint="eastAsia"/>
          <w:bCs/>
          <w:sz w:val="28"/>
        </w:rPr>
        <w:t>以上合葬使用面積不得超過十二平方公尺(約三.六坪)，使用費新</w:t>
      </w:r>
      <w:r w:rsidR="00B52121" w:rsidRPr="004D0F51">
        <w:rPr>
          <w:rFonts w:ascii="標楷體" w:eastAsia="標楷體" w:hAnsi="標楷體" w:hint="eastAsia"/>
          <w:bCs/>
          <w:sz w:val="28"/>
        </w:rPr>
        <w:t>臺</w:t>
      </w:r>
      <w:r w:rsidR="00151BF6" w:rsidRPr="004D0F51">
        <w:rPr>
          <w:rFonts w:ascii="標楷體" w:eastAsia="標楷體" w:hAnsi="標楷體" w:hint="eastAsia"/>
          <w:bCs/>
          <w:sz w:val="28"/>
        </w:rPr>
        <w:t>幣</w:t>
      </w:r>
      <w:r w:rsidR="006F71B6" w:rsidRPr="004D0F51">
        <w:rPr>
          <w:rFonts w:ascii="標楷體" w:eastAsia="標楷體" w:hAnsi="標楷體" w:hint="eastAsia"/>
          <w:bCs/>
          <w:sz w:val="28"/>
        </w:rPr>
        <w:t>四</w:t>
      </w:r>
      <w:r w:rsidR="00151BF6" w:rsidRPr="004D0F51">
        <w:rPr>
          <w:rFonts w:ascii="標楷體" w:eastAsia="標楷體" w:hAnsi="標楷體" w:hint="eastAsia"/>
          <w:bCs/>
          <w:sz w:val="28"/>
        </w:rPr>
        <w:t>千元。</w:t>
      </w:r>
    </w:p>
    <w:p w14:paraId="468B51C3" w14:textId="1BF02FB5" w:rsidR="00151BF6" w:rsidRPr="004D0F51" w:rsidRDefault="00151BF6" w:rsidP="00FA4B27">
      <w:pPr>
        <w:tabs>
          <w:tab w:val="center" w:pos="1985"/>
        </w:tabs>
        <w:adjustRightInd w:val="0"/>
        <w:snapToGrid w:val="0"/>
        <w:spacing w:after="40"/>
        <w:ind w:leftChars="-57" w:left="1277" w:hangingChars="505" w:hanging="1414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第八條</w:t>
      </w:r>
      <w:r w:rsidR="002356C2" w:rsidRPr="004D0F51">
        <w:rPr>
          <w:rFonts w:ascii="標楷體" w:eastAsia="標楷體" w:hAnsi="標楷體" w:hint="eastAsia"/>
          <w:bCs/>
          <w:sz w:val="28"/>
        </w:rPr>
        <w:t xml:space="preserve">    </w:t>
      </w:r>
      <w:r w:rsidRPr="004D0F51">
        <w:rPr>
          <w:rFonts w:ascii="標楷體" w:eastAsia="標楷體" w:hAnsi="標楷體" w:hint="eastAsia"/>
          <w:bCs/>
          <w:sz w:val="28"/>
        </w:rPr>
        <w:t>使用本鄉公墓暨各項設施如有</w:t>
      </w:r>
      <w:r w:rsidR="006F71B6" w:rsidRPr="004D0F51">
        <w:rPr>
          <w:rFonts w:ascii="標楷體" w:eastAsia="標楷體" w:hAnsi="標楷體" w:hint="eastAsia"/>
          <w:bCs/>
          <w:sz w:val="28"/>
        </w:rPr>
        <w:t>下</w:t>
      </w:r>
      <w:r w:rsidRPr="004D0F51">
        <w:rPr>
          <w:rFonts w:ascii="標楷體" w:eastAsia="標楷體" w:hAnsi="標楷體" w:hint="eastAsia"/>
          <w:bCs/>
          <w:sz w:val="28"/>
        </w:rPr>
        <w:t>列各項情形之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者</w:t>
      </w:r>
      <w:r w:rsidR="00105B6E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得憑有關機關之證明文件申請減免費用</w:t>
      </w:r>
      <w:r w:rsidR="005C72C9" w:rsidRPr="004D0F51">
        <w:rPr>
          <w:rFonts w:ascii="標楷體" w:eastAsia="標楷體" w:hAnsi="標楷體" w:hint="eastAsia"/>
          <w:bCs/>
          <w:sz w:val="28"/>
        </w:rPr>
        <w:t>：</w:t>
      </w:r>
    </w:p>
    <w:p w14:paraId="3DDE8125" w14:textId="440F5F53" w:rsidR="00A61104" w:rsidRPr="004D0F51" w:rsidRDefault="002356C2" w:rsidP="002356C2">
      <w:pPr>
        <w:tabs>
          <w:tab w:val="center" w:pos="1276"/>
        </w:tabs>
        <w:adjustRightInd w:val="0"/>
        <w:snapToGrid w:val="0"/>
        <w:ind w:leftChars="532" w:left="1840" w:hangingChars="201" w:hanging="563"/>
        <w:rPr>
          <w:rFonts w:ascii="標楷體" w:eastAsia="標楷體" w:hAnsi="標楷體"/>
          <w:sz w:val="28"/>
          <w:szCs w:val="28"/>
        </w:rPr>
      </w:pPr>
      <w:r w:rsidRPr="004D0F51">
        <w:rPr>
          <w:rFonts w:ascii="標楷體" w:eastAsia="標楷體" w:hAnsi="標楷體" w:hint="eastAsia"/>
          <w:sz w:val="28"/>
          <w:szCs w:val="28"/>
        </w:rPr>
        <w:lastRenderedPageBreak/>
        <w:t>一、</w:t>
      </w:r>
      <w:r w:rsidR="00A61104" w:rsidRPr="004D0F51">
        <w:rPr>
          <w:rFonts w:ascii="標楷體" w:eastAsia="標楷體" w:hAnsi="標楷體" w:hint="eastAsia"/>
          <w:sz w:val="28"/>
          <w:szCs w:val="28"/>
        </w:rPr>
        <w:t>軍人、警察、消防(含義警、義消、民防法人員)</w:t>
      </w:r>
      <w:r w:rsidR="005E250A" w:rsidRPr="004D0F51">
        <w:rPr>
          <w:rFonts w:ascii="標楷體" w:eastAsia="標楷體" w:hAnsi="標楷體" w:hint="eastAsia"/>
          <w:sz w:val="28"/>
          <w:szCs w:val="28"/>
        </w:rPr>
        <w:t>或其他依法令從事於公務之人員</w:t>
      </w:r>
      <w:r w:rsidR="00A61104" w:rsidRPr="004D0F51">
        <w:rPr>
          <w:rFonts w:ascii="標楷體" w:eastAsia="標楷體" w:hAnsi="標楷體" w:hint="eastAsia"/>
          <w:sz w:val="28"/>
          <w:szCs w:val="28"/>
        </w:rPr>
        <w:t>，因公執行職務殉職或作戰及演習死亡運回埋葬使用地下層骨灰(</w:t>
      </w:r>
      <w:proofErr w:type="gramStart"/>
      <w:r w:rsidR="00A61104" w:rsidRPr="004D0F51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="00A61104" w:rsidRPr="004D0F51">
        <w:rPr>
          <w:rFonts w:ascii="標楷體" w:eastAsia="標楷體" w:hAnsi="標楷體" w:hint="eastAsia"/>
          <w:sz w:val="28"/>
          <w:szCs w:val="28"/>
        </w:rPr>
        <w:t>)櫃位，免費使用。</w:t>
      </w:r>
    </w:p>
    <w:p w14:paraId="112FC23B" w14:textId="466A447E" w:rsidR="00A61104" w:rsidRPr="004D0F51" w:rsidRDefault="002356C2" w:rsidP="00002D35">
      <w:pPr>
        <w:tabs>
          <w:tab w:val="center" w:pos="1276"/>
        </w:tabs>
        <w:adjustRightInd w:val="0"/>
        <w:snapToGrid w:val="0"/>
        <w:ind w:leftChars="532" w:left="1840" w:hangingChars="201" w:hanging="563"/>
        <w:rPr>
          <w:rFonts w:ascii="標楷體" w:eastAsia="標楷體" w:hAnsi="標楷體"/>
          <w:sz w:val="28"/>
          <w:szCs w:val="28"/>
        </w:rPr>
      </w:pPr>
      <w:r w:rsidRPr="004D0F51">
        <w:rPr>
          <w:rFonts w:ascii="標楷體" w:eastAsia="標楷體" w:hAnsi="標楷體" w:hint="eastAsia"/>
          <w:sz w:val="28"/>
          <w:szCs w:val="28"/>
        </w:rPr>
        <w:t>二、</w:t>
      </w:r>
      <w:r w:rsidR="00A61104" w:rsidRPr="004D0F51">
        <w:rPr>
          <w:rFonts w:ascii="標楷體" w:eastAsia="標楷體" w:hAnsi="標楷體" w:hint="eastAsia"/>
          <w:sz w:val="28"/>
          <w:szCs w:val="28"/>
        </w:rPr>
        <w:t>經政府列冊之</w:t>
      </w:r>
      <w:r w:rsidR="00002D35" w:rsidRPr="004D0F51">
        <w:rPr>
          <w:rFonts w:ascii="標楷體" w:eastAsia="標楷體" w:hAnsi="標楷體" w:hint="eastAsia"/>
          <w:sz w:val="28"/>
          <w:szCs w:val="28"/>
        </w:rPr>
        <w:t>(</w:t>
      </w:r>
      <w:r w:rsidR="00263AEB" w:rsidRPr="004D0F51">
        <w:rPr>
          <w:rFonts w:ascii="標楷體" w:eastAsia="標楷體" w:hAnsi="標楷體" w:hint="eastAsia"/>
          <w:sz w:val="28"/>
          <w:szCs w:val="28"/>
        </w:rPr>
        <w:t>中</w:t>
      </w:r>
      <w:r w:rsidR="00002D35" w:rsidRPr="004D0F51">
        <w:rPr>
          <w:rFonts w:ascii="標楷體" w:eastAsia="標楷體" w:hAnsi="標楷體" w:hint="eastAsia"/>
          <w:sz w:val="28"/>
          <w:szCs w:val="28"/>
        </w:rPr>
        <w:t>)</w:t>
      </w:r>
      <w:r w:rsidR="00A61104" w:rsidRPr="004D0F51">
        <w:rPr>
          <w:rFonts w:ascii="標楷體" w:eastAsia="標楷體" w:hAnsi="標楷體" w:hint="eastAsia"/>
          <w:sz w:val="28"/>
          <w:szCs w:val="28"/>
        </w:rPr>
        <w:t>低收入戶之配偶、直系血親、旁系血親二親等內親屬死亡及因意外災禍死亡無人認領者，或本鄉鄉民死亡無子</w:t>
      </w:r>
      <w:proofErr w:type="gramStart"/>
      <w:r w:rsidR="00A61104" w:rsidRPr="004D0F51">
        <w:rPr>
          <w:rFonts w:ascii="標楷體" w:eastAsia="標楷體" w:hAnsi="標楷體" w:hint="eastAsia"/>
          <w:sz w:val="28"/>
          <w:szCs w:val="28"/>
        </w:rPr>
        <w:t>嗣</w:t>
      </w:r>
      <w:proofErr w:type="gramEnd"/>
      <w:r w:rsidR="00A61104" w:rsidRPr="004D0F51">
        <w:rPr>
          <w:rFonts w:ascii="標楷體" w:eastAsia="標楷體" w:hAnsi="標楷體" w:hint="eastAsia"/>
          <w:sz w:val="28"/>
          <w:szCs w:val="28"/>
        </w:rPr>
        <w:t>可處理者，使用地下層骨灰(骸)櫃位，免費使用。</w:t>
      </w:r>
    </w:p>
    <w:p w14:paraId="449F6176" w14:textId="791393F6" w:rsidR="00A61104" w:rsidRPr="004D0F51" w:rsidRDefault="002356C2" w:rsidP="002356C2">
      <w:pPr>
        <w:tabs>
          <w:tab w:val="center" w:pos="1276"/>
          <w:tab w:val="left" w:pos="2410"/>
        </w:tabs>
        <w:adjustRightInd w:val="0"/>
        <w:snapToGrid w:val="0"/>
        <w:ind w:leftChars="532" w:left="1840" w:hangingChars="201" w:hanging="563"/>
        <w:rPr>
          <w:rFonts w:ascii="標楷體" w:eastAsia="標楷體" w:hAnsi="標楷體"/>
          <w:sz w:val="28"/>
          <w:szCs w:val="28"/>
        </w:rPr>
      </w:pPr>
      <w:r w:rsidRPr="004D0F51">
        <w:rPr>
          <w:rFonts w:ascii="標楷體" w:eastAsia="標楷體" w:hAnsi="標楷體" w:hint="eastAsia"/>
          <w:sz w:val="28"/>
          <w:szCs w:val="28"/>
        </w:rPr>
        <w:t>三、</w:t>
      </w:r>
      <w:r w:rsidR="00A61104" w:rsidRPr="004D0F51">
        <w:rPr>
          <w:rFonts w:ascii="標楷體" w:eastAsia="標楷體" w:hAnsi="標楷體" w:hint="eastAsia"/>
          <w:sz w:val="28"/>
          <w:szCs w:val="28"/>
        </w:rPr>
        <w:t>經政府列冊之特殊境遇家庭之配偶、直系血親、旁系血親二親等內親屬死亡使用地下層骨灰(</w:t>
      </w:r>
      <w:proofErr w:type="gramStart"/>
      <w:r w:rsidR="00A61104" w:rsidRPr="004D0F51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="00A61104" w:rsidRPr="004D0F51">
        <w:rPr>
          <w:rFonts w:ascii="標楷體" w:eastAsia="標楷體" w:hAnsi="標楷體" w:hint="eastAsia"/>
          <w:sz w:val="28"/>
          <w:szCs w:val="28"/>
        </w:rPr>
        <w:t>)櫃位，依照收費標準繳納二分之一費用。</w:t>
      </w:r>
    </w:p>
    <w:p w14:paraId="54EA6870" w14:textId="3BE31DF0" w:rsidR="00FA4B27" w:rsidRPr="004D0F51" w:rsidRDefault="002356C2" w:rsidP="00FA4B27">
      <w:pPr>
        <w:tabs>
          <w:tab w:val="center" w:pos="1276"/>
        </w:tabs>
        <w:adjustRightInd w:val="0"/>
        <w:snapToGrid w:val="0"/>
        <w:ind w:leftChars="532" w:left="1840" w:hangingChars="201" w:hanging="563"/>
        <w:rPr>
          <w:rFonts w:ascii="標楷體" w:eastAsia="標楷體" w:hAnsi="標楷體"/>
          <w:sz w:val="28"/>
          <w:szCs w:val="28"/>
        </w:rPr>
      </w:pPr>
      <w:r w:rsidRPr="004D0F51">
        <w:rPr>
          <w:rFonts w:ascii="標楷體" w:eastAsia="標楷體" w:hAnsi="標楷體" w:hint="eastAsia"/>
          <w:sz w:val="28"/>
          <w:szCs w:val="28"/>
        </w:rPr>
        <w:t>四、</w:t>
      </w:r>
      <w:r w:rsidR="00151BF6" w:rsidRPr="004D0F51">
        <w:rPr>
          <w:rFonts w:ascii="標楷體" w:eastAsia="標楷體" w:hAnsi="標楷體" w:hint="eastAsia"/>
          <w:sz w:val="28"/>
          <w:szCs w:val="28"/>
        </w:rPr>
        <w:t>設籍本鄉居民死亡</w:t>
      </w:r>
      <w:r w:rsidR="00105B6E" w:rsidRPr="004D0F51">
        <w:rPr>
          <w:rFonts w:ascii="標楷體" w:eastAsia="標楷體" w:hAnsi="標楷體" w:hint="eastAsia"/>
          <w:sz w:val="28"/>
          <w:szCs w:val="28"/>
        </w:rPr>
        <w:t>，</w:t>
      </w:r>
      <w:r w:rsidR="00151BF6" w:rsidRPr="004D0F51">
        <w:rPr>
          <w:rFonts w:ascii="標楷體" w:eastAsia="標楷體" w:hAnsi="標楷體" w:hint="eastAsia"/>
          <w:sz w:val="28"/>
          <w:szCs w:val="28"/>
        </w:rPr>
        <w:t>無力</w:t>
      </w:r>
      <w:r w:rsidR="00F94011" w:rsidRPr="004D0F51">
        <w:rPr>
          <w:rFonts w:ascii="標楷體" w:eastAsia="標楷體" w:hAnsi="標楷體" w:hint="eastAsia"/>
          <w:sz w:val="28"/>
          <w:szCs w:val="28"/>
        </w:rPr>
        <w:t>籌</w:t>
      </w:r>
      <w:r w:rsidR="00151BF6" w:rsidRPr="004D0F51">
        <w:rPr>
          <w:rFonts w:ascii="標楷體" w:eastAsia="標楷體" w:hAnsi="標楷體" w:hint="eastAsia"/>
          <w:sz w:val="28"/>
          <w:szCs w:val="28"/>
        </w:rPr>
        <w:t>措喪葬費</w:t>
      </w:r>
      <w:r w:rsidR="00105B6E" w:rsidRPr="004D0F51">
        <w:rPr>
          <w:rFonts w:ascii="標楷體" w:eastAsia="標楷體" w:hAnsi="標楷體" w:hint="eastAsia"/>
          <w:sz w:val="28"/>
          <w:szCs w:val="28"/>
        </w:rPr>
        <w:t>，</w:t>
      </w:r>
      <w:r w:rsidR="00151BF6" w:rsidRPr="004D0F51">
        <w:rPr>
          <w:rFonts w:ascii="標楷體" w:eastAsia="標楷體" w:hAnsi="標楷體" w:hint="eastAsia"/>
          <w:sz w:val="28"/>
          <w:szCs w:val="28"/>
        </w:rPr>
        <w:t>經村辦公處查報後本所調查屬實</w:t>
      </w:r>
      <w:r w:rsidR="00105B6E" w:rsidRPr="004D0F51">
        <w:rPr>
          <w:rFonts w:ascii="標楷體" w:eastAsia="標楷體" w:hAnsi="標楷體" w:hint="eastAsia"/>
          <w:sz w:val="28"/>
          <w:szCs w:val="28"/>
        </w:rPr>
        <w:t>，</w:t>
      </w:r>
      <w:r w:rsidR="00151BF6" w:rsidRPr="004D0F51">
        <w:rPr>
          <w:rFonts w:ascii="標楷體" w:eastAsia="標楷體" w:hAnsi="標楷體" w:hint="eastAsia"/>
          <w:sz w:val="28"/>
          <w:szCs w:val="28"/>
        </w:rPr>
        <w:t>得專案</w:t>
      </w:r>
      <w:proofErr w:type="gramStart"/>
      <w:r w:rsidR="00151BF6" w:rsidRPr="004D0F51">
        <w:rPr>
          <w:rFonts w:ascii="標楷體" w:eastAsia="標楷體" w:hAnsi="標楷體" w:hint="eastAsia"/>
          <w:sz w:val="28"/>
          <w:szCs w:val="28"/>
        </w:rPr>
        <w:t>簽請核定準</w:t>
      </w:r>
      <w:proofErr w:type="gramEnd"/>
      <w:r w:rsidR="00151BF6" w:rsidRPr="004D0F51">
        <w:rPr>
          <w:rFonts w:ascii="標楷體" w:eastAsia="標楷體" w:hAnsi="標楷體" w:hint="eastAsia"/>
          <w:sz w:val="28"/>
          <w:szCs w:val="28"/>
        </w:rPr>
        <w:t>用</w:t>
      </w:r>
      <w:r w:rsidR="001E4736" w:rsidRPr="004D0F51">
        <w:rPr>
          <w:rFonts w:ascii="標楷體" w:eastAsia="標楷體" w:hAnsi="標楷體" w:hint="eastAsia"/>
          <w:sz w:val="28"/>
          <w:szCs w:val="28"/>
        </w:rPr>
        <w:t>本條第二款</w:t>
      </w:r>
      <w:r w:rsidR="00151BF6" w:rsidRPr="004D0F51">
        <w:rPr>
          <w:rFonts w:ascii="標楷體" w:eastAsia="標楷體" w:hAnsi="標楷體" w:hint="eastAsia"/>
          <w:sz w:val="28"/>
          <w:szCs w:val="28"/>
        </w:rPr>
        <w:t>規定辦理。</w:t>
      </w:r>
    </w:p>
    <w:p w14:paraId="3E4EBD5A" w14:textId="187ED628" w:rsidR="00151BF6" w:rsidRPr="004D0F51" w:rsidRDefault="00046B09" w:rsidP="00FA4B27">
      <w:pPr>
        <w:tabs>
          <w:tab w:val="center" w:pos="1276"/>
        </w:tabs>
        <w:adjustRightInd w:val="0"/>
        <w:snapToGrid w:val="0"/>
        <w:spacing w:after="40"/>
        <w:ind w:leftChars="532" w:left="1840" w:hangingChars="201" w:hanging="563"/>
        <w:rPr>
          <w:rFonts w:ascii="標楷體" w:eastAsia="標楷體" w:hAnsi="標楷體"/>
          <w:sz w:val="28"/>
          <w:szCs w:val="28"/>
        </w:rPr>
      </w:pPr>
      <w:r w:rsidRPr="004D0F51">
        <w:rPr>
          <w:rFonts w:ascii="標楷體" w:eastAsia="標楷體" w:hAnsi="標楷體" w:hint="eastAsia"/>
          <w:sz w:val="28"/>
          <w:szCs w:val="28"/>
        </w:rPr>
        <w:t>五、</w:t>
      </w:r>
      <w:r w:rsidR="00151BF6" w:rsidRPr="004D0F51">
        <w:rPr>
          <w:rFonts w:ascii="標楷體" w:eastAsia="標楷體" w:hAnsi="標楷體" w:hint="eastAsia"/>
          <w:sz w:val="28"/>
        </w:rPr>
        <w:t>政府命令遷葬者免</w:t>
      </w:r>
      <w:proofErr w:type="gramStart"/>
      <w:r w:rsidR="00151BF6" w:rsidRPr="004D0F51">
        <w:rPr>
          <w:rFonts w:ascii="標楷體" w:eastAsia="標楷體" w:hAnsi="標楷體" w:hint="eastAsia"/>
          <w:sz w:val="28"/>
        </w:rPr>
        <w:t>予收</w:t>
      </w:r>
      <w:proofErr w:type="gramEnd"/>
      <w:r w:rsidR="00151BF6" w:rsidRPr="004D0F51">
        <w:rPr>
          <w:rFonts w:ascii="標楷體" w:eastAsia="標楷體" w:hAnsi="標楷體" w:hint="eastAsia"/>
          <w:sz w:val="28"/>
        </w:rPr>
        <w:t>費。</w:t>
      </w:r>
    </w:p>
    <w:p w14:paraId="4E71166E" w14:textId="77777777" w:rsidR="00CA3F8A" w:rsidRPr="004D0F51" w:rsidRDefault="00CA3F8A" w:rsidP="002356C2">
      <w:pPr>
        <w:tabs>
          <w:tab w:val="center" w:pos="1276"/>
        </w:tabs>
        <w:adjustRightInd w:val="0"/>
        <w:snapToGrid w:val="0"/>
        <w:ind w:hanging="1276"/>
        <w:rPr>
          <w:rFonts w:ascii="標楷體" w:eastAsia="標楷體" w:hAnsi="標楷體"/>
          <w:sz w:val="28"/>
        </w:rPr>
      </w:pPr>
    </w:p>
    <w:p w14:paraId="7BE31228" w14:textId="1CA4EB4D" w:rsidR="00105B6E" w:rsidRPr="004D0F51" w:rsidRDefault="00105B6E" w:rsidP="002356C2">
      <w:pPr>
        <w:tabs>
          <w:tab w:val="center" w:pos="1276"/>
        </w:tabs>
        <w:overflowPunct w:val="0"/>
        <w:adjustRightInd w:val="0"/>
        <w:snapToGrid w:val="0"/>
        <w:ind w:leftChars="-60" w:left="1276" w:hangingChars="507" w:hanging="1420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</w:rPr>
        <w:t>第九條</w:t>
      </w:r>
      <w:r w:rsidR="002356C2" w:rsidRPr="004D0F51">
        <w:rPr>
          <w:rFonts w:ascii="標楷體" w:eastAsia="標楷體" w:hAnsi="標楷體" w:hint="eastAsia"/>
          <w:bCs/>
          <w:sz w:val="28"/>
        </w:rPr>
        <w:t xml:space="preserve">    </w:t>
      </w:r>
      <w:r w:rsidR="00AF68A6" w:rsidRPr="004D0F51">
        <w:rPr>
          <w:rFonts w:ascii="標楷體" w:eastAsia="標楷體" w:hAnsi="標楷體" w:hint="eastAsia"/>
          <w:bCs/>
          <w:sz w:val="28"/>
          <w:szCs w:val="28"/>
        </w:rPr>
        <w:t>非設籍本鄉轄內居民申請</w:t>
      </w:r>
      <w:proofErr w:type="gramStart"/>
      <w:r w:rsidR="00AF68A6" w:rsidRPr="004D0F51">
        <w:rPr>
          <w:rFonts w:ascii="標楷體" w:eastAsia="標楷體" w:hAnsi="標楷體" w:hint="eastAsia"/>
          <w:bCs/>
          <w:sz w:val="28"/>
          <w:szCs w:val="28"/>
        </w:rPr>
        <w:t>使用墓基</w:t>
      </w:r>
      <w:proofErr w:type="gramEnd"/>
      <w:r w:rsidR="00AF68A6" w:rsidRPr="004D0F51">
        <w:rPr>
          <w:rFonts w:ascii="標楷體" w:eastAsia="標楷體" w:hAnsi="標楷體" w:hint="eastAsia"/>
          <w:bCs/>
          <w:sz w:val="28"/>
          <w:szCs w:val="28"/>
        </w:rPr>
        <w:t>、骨灰(骸)櫃位者</w:t>
      </w:r>
      <w:r w:rsidR="00AF68A6" w:rsidRPr="004D0F51">
        <w:rPr>
          <w:rFonts w:ascii="標楷體" w:eastAsia="標楷體" w:hAnsi="標楷體"/>
          <w:bCs/>
          <w:sz w:val="28"/>
          <w:szCs w:val="28"/>
        </w:rPr>
        <w:t>，</w:t>
      </w:r>
      <w:r w:rsidR="00AF68A6" w:rsidRPr="004D0F51">
        <w:rPr>
          <w:rFonts w:ascii="標楷體" w:eastAsia="標楷體" w:hAnsi="標楷體" w:hint="eastAsia"/>
          <w:bCs/>
          <w:sz w:val="28"/>
          <w:szCs w:val="28"/>
        </w:rPr>
        <w:t>依照收</w:t>
      </w:r>
      <w:r w:rsidR="00F94011" w:rsidRPr="004D0F51">
        <w:rPr>
          <w:rFonts w:ascii="標楷體" w:eastAsia="標楷體" w:hAnsi="標楷體" w:hint="eastAsia"/>
          <w:bCs/>
          <w:sz w:val="28"/>
          <w:szCs w:val="28"/>
        </w:rPr>
        <w:t>費</w:t>
      </w:r>
      <w:r w:rsidR="00AF68A6" w:rsidRPr="004D0F51">
        <w:rPr>
          <w:rFonts w:ascii="標楷體" w:eastAsia="標楷體" w:hAnsi="標楷體" w:hint="eastAsia"/>
          <w:bCs/>
          <w:sz w:val="28"/>
          <w:szCs w:val="28"/>
        </w:rPr>
        <w:t>標準一點五倍收</w:t>
      </w:r>
      <w:r w:rsidR="009B40C7" w:rsidRPr="004D0F51">
        <w:rPr>
          <w:rFonts w:ascii="標楷體" w:eastAsia="標楷體" w:hAnsi="標楷體" w:hint="eastAsia"/>
          <w:bCs/>
          <w:sz w:val="28"/>
          <w:szCs w:val="28"/>
        </w:rPr>
        <w:t>費</w:t>
      </w:r>
      <w:r w:rsidR="00AF68A6" w:rsidRPr="004D0F51">
        <w:rPr>
          <w:rFonts w:ascii="標楷體" w:eastAsia="標楷體" w:hAnsi="標楷體" w:hint="eastAsia"/>
          <w:bCs/>
          <w:sz w:val="28"/>
          <w:szCs w:val="28"/>
        </w:rPr>
        <w:t>。申請人設籍本鄉二年以上其配偶、直系血親、旁系血親二親等內親屬，得比照本鄉居民收費</w:t>
      </w:r>
      <w:r w:rsidRPr="004D0F51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13C8822" w14:textId="6E0B8101" w:rsidR="00105B6E" w:rsidRPr="004D0F51" w:rsidRDefault="00105B6E" w:rsidP="002356C2">
      <w:pPr>
        <w:tabs>
          <w:tab w:val="center" w:pos="1276"/>
        </w:tabs>
        <w:adjustRightInd w:val="0"/>
        <w:snapToGrid w:val="0"/>
        <w:ind w:leftChars="-59" w:left="-14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第十條</w:t>
      </w:r>
      <w:r w:rsidR="002356C2" w:rsidRPr="004D0F51">
        <w:rPr>
          <w:rFonts w:ascii="標楷體" w:eastAsia="標楷體" w:hAnsi="標楷體" w:hint="eastAsia"/>
          <w:bCs/>
          <w:sz w:val="28"/>
        </w:rPr>
        <w:t xml:space="preserve">    </w:t>
      </w:r>
      <w:r w:rsidRPr="004D0F51">
        <w:rPr>
          <w:rFonts w:ascii="標楷體" w:eastAsia="標楷體" w:hAnsi="標楷體" w:hint="eastAsia"/>
          <w:bCs/>
          <w:sz w:val="28"/>
        </w:rPr>
        <w:t>墳墓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改葬或洗骨應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依下列規定辦理</w:t>
      </w:r>
      <w:r w:rsidR="00635C09" w:rsidRPr="004D0F51">
        <w:rPr>
          <w:rFonts w:ascii="標楷體" w:eastAsia="標楷體" w:hAnsi="標楷體" w:hint="eastAsia"/>
          <w:bCs/>
          <w:sz w:val="28"/>
        </w:rPr>
        <w:t>：</w:t>
      </w:r>
    </w:p>
    <w:p w14:paraId="76075B2A" w14:textId="4818E64D" w:rsidR="00105B6E" w:rsidRPr="004D0F51" w:rsidRDefault="00105B6E" w:rsidP="002356C2">
      <w:pPr>
        <w:tabs>
          <w:tab w:val="center" w:pos="1276"/>
        </w:tabs>
        <w:adjustRightInd w:val="0"/>
        <w:snapToGrid w:val="0"/>
        <w:ind w:leftChars="532" w:left="1840" w:hangingChars="201" w:hanging="563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一、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墓基使用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期間以十年為限，申請人應立切結書，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墓主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應於期限屆滿後一個月內自行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掘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起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洗骨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晒乾、消毒、裝入骨罐</w:t>
      </w:r>
      <w:r w:rsidR="007D2C6A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如欲使用</w:t>
      </w:r>
      <w:r w:rsidR="00417745" w:rsidRPr="004D0F51">
        <w:rPr>
          <w:rFonts w:ascii="標楷體" w:eastAsia="標楷體" w:hAnsi="標楷體" w:hint="eastAsia"/>
          <w:bCs/>
          <w:sz w:val="28"/>
        </w:rPr>
        <w:t>納</w:t>
      </w:r>
      <w:proofErr w:type="gramStart"/>
      <w:r w:rsidR="00417745" w:rsidRPr="004D0F51">
        <w:rPr>
          <w:rFonts w:ascii="標楷體" w:eastAsia="標楷體" w:hAnsi="標楷體" w:hint="eastAsia"/>
          <w:bCs/>
          <w:sz w:val="28"/>
        </w:rPr>
        <w:t>骨堂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應缴納使用費後存</w:t>
      </w:r>
      <w:r w:rsidR="007D2C6A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原墓基無條件收回。如逾期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未遷者</w:t>
      </w:r>
      <w:proofErr w:type="gramEnd"/>
      <w:r w:rsidR="009A5851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由本所代為遷葬</w:t>
      </w:r>
      <w:r w:rsidR="009A5851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所需費用由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立切書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人或死亡者遺族徵收</w:t>
      </w:r>
      <w:r w:rsidR="000C5AA8" w:rsidRPr="004D0F51">
        <w:rPr>
          <w:rFonts w:ascii="標楷體" w:eastAsia="標楷體" w:hAnsi="標楷體" w:hint="eastAsia"/>
          <w:bCs/>
          <w:sz w:val="28"/>
        </w:rPr>
        <w:t>之。</w:t>
      </w:r>
    </w:p>
    <w:p w14:paraId="4EB0C1BF" w14:textId="09717A8C" w:rsidR="00105B6E" w:rsidRPr="004D0F51" w:rsidRDefault="00105B6E" w:rsidP="002356C2">
      <w:pPr>
        <w:tabs>
          <w:tab w:val="center" w:pos="1276"/>
        </w:tabs>
        <w:adjustRightInd w:val="0"/>
        <w:snapToGrid w:val="0"/>
        <w:ind w:leftChars="532" w:left="1840" w:hangingChars="201" w:hanging="563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二、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洗骨應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先行消毒</w:t>
      </w:r>
      <w:r w:rsidR="009A5851" w:rsidRPr="004D0F51">
        <w:rPr>
          <w:rFonts w:ascii="標楷體" w:eastAsia="標楷體" w:hAnsi="標楷體" w:hint="eastAsia"/>
          <w:bCs/>
          <w:sz w:val="28"/>
        </w:rPr>
        <w:t>，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洗骨</w:t>
      </w:r>
      <w:proofErr w:type="gramEnd"/>
      <w:r w:rsidR="009A5851" w:rsidRPr="004D0F51">
        <w:rPr>
          <w:rFonts w:ascii="標楷體" w:eastAsia="標楷體" w:hAnsi="標楷體" w:hint="eastAsia"/>
          <w:bCs/>
          <w:sz w:val="28"/>
        </w:rPr>
        <w:t>時</w:t>
      </w:r>
      <w:r w:rsidRPr="004D0F51">
        <w:rPr>
          <w:rFonts w:ascii="標楷體" w:eastAsia="標楷體" w:hAnsi="標楷體" w:hint="eastAsia"/>
          <w:bCs/>
          <w:sz w:val="28"/>
        </w:rPr>
        <w:t>挖出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之</w:t>
      </w:r>
      <w:r w:rsidR="0068236A" w:rsidRPr="004D0F51">
        <w:rPr>
          <w:rFonts w:ascii="標楷體" w:eastAsia="標楷體" w:hAnsi="標楷體" w:hint="eastAsia"/>
          <w:bCs/>
          <w:sz w:val="28"/>
        </w:rPr>
        <w:t>廢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棺</w:t>
      </w:r>
      <w:r w:rsidR="009A5851" w:rsidRPr="004D0F51">
        <w:rPr>
          <w:rFonts w:ascii="標楷體" w:eastAsia="標楷體" w:hAnsi="標楷體" w:hint="eastAsia"/>
          <w:bCs/>
          <w:sz w:val="28"/>
        </w:rPr>
        <w:t>、</w:t>
      </w:r>
      <w:r w:rsidRPr="004D0F51">
        <w:rPr>
          <w:rFonts w:ascii="標楷體" w:eastAsia="標楷體" w:hAnsi="標楷體" w:hint="eastAsia"/>
          <w:bCs/>
          <w:sz w:val="28"/>
        </w:rPr>
        <w:t>污</w:t>
      </w:r>
      <w:r w:rsidR="0068236A" w:rsidRPr="004D0F51">
        <w:rPr>
          <w:rFonts w:ascii="標楷體" w:eastAsia="標楷體" w:hAnsi="標楷體" w:hint="eastAsia"/>
          <w:bCs/>
          <w:sz w:val="28"/>
        </w:rPr>
        <w:t>廢</w:t>
      </w:r>
      <w:r w:rsidRPr="004D0F51">
        <w:rPr>
          <w:rFonts w:ascii="標楷體" w:eastAsia="標楷體" w:hAnsi="標楷體" w:hint="eastAsia"/>
          <w:bCs/>
          <w:sz w:val="28"/>
        </w:rPr>
        <w:t>物等負責清理</w:t>
      </w:r>
      <w:r w:rsidRPr="004D0F51">
        <w:rPr>
          <w:rFonts w:ascii="標楷體" w:eastAsia="標楷體" w:hAnsi="標楷體"/>
          <w:bCs/>
          <w:sz w:val="28"/>
        </w:rPr>
        <w:t>,</w:t>
      </w:r>
      <w:r w:rsidRPr="004D0F51">
        <w:rPr>
          <w:rFonts w:ascii="標楷體" w:eastAsia="標楷體" w:hAnsi="標楷體" w:hint="eastAsia"/>
          <w:bCs/>
          <w:sz w:val="28"/>
        </w:rPr>
        <w:t>所挖墓穴應填平恢復原狀。</w:t>
      </w:r>
    </w:p>
    <w:p w14:paraId="3B18279A" w14:textId="713C23C5" w:rsidR="00105B6E" w:rsidRPr="004D0F51" w:rsidRDefault="00105B6E" w:rsidP="00FA4B27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第十一條</w:t>
      </w:r>
      <w:r w:rsidR="003E41AD" w:rsidRPr="004D0F51">
        <w:rPr>
          <w:rFonts w:ascii="標楷體" w:eastAsia="標楷體" w:hAnsi="標楷體"/>
          <w:bCs/>
          <w:sz w:val="28"/>
        </w:rPr>
        <w:tab/>
      </w:r>
      <w:r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 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使用</w:t>
      </w:r>
      <w:r w:rsidR="009A5851" w:rsidRPr="004D0F51">
        <w:rPr>
          <w:rFonts w:ascii="標楷體" w:eastAsia="標楷體" w:hAnsi="標楷體" w:hint="eastAsia"/>
          <w:bCs/>
          <w:sz w:val="28"/>
        </w:rPr>
        <w:t>墓</w:t>
      </w:r>
      <w:r w:rsidRPr="004D0F51">
        <w:rPr>
          <w:rFonts w:ascii="標楷體" w:eastAsia="標楷體" w:hAnsi="標楷體" w:hint="eastAsia"/>
          <w:bCs/>
          <w:sz w:val="28"/>
        </w:rPr>
        <w:t>基期限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屆滿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起掘洗骨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時</w:t>
      </w:r>
      <w:r w:rsidR="009A5851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如發現屍體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尚未腐</w:t>
      </w:r>
      <w:proofErr w:type="gramEnd"/>
      <w:r w:rsidR="009A5851" w:rsidRPr="004D0F51">
        <w:rPr>
          <w:rFonts w:ascii="標楷體" w:eastAsia="標楷體" w:hAnsi="標楷體" w:hint="eastAsia"/>
          <w:bCs/>
          <w:sz w:val="28"/>
        </w:rPr>
        <w:t xml:space="preserve">盡 </w:t>
      </w:r>
      <w:r w:rsidRPr="004D0F51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蔭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屍)</w:t>
      </w:r>
      <w:r w:rsidR="009A5851"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Pr="004D0F51">
        <w:rPr>
          <w:rFonts w:ascii="標楷體" w:eastAsia="標楷體" w:hAnsi="標楷體" w:hint="eastAsia"/>
          <w:bCs/>
          <w:sz w:val="28"/>
        </w:rPr>
        <w:t>者</w:t>
      </w:r>
      <w:r w:rsidR="009A5851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得</w:t>
      </w:r>
      <w:r w:rsidR="009A5851" w:rsidRPr="004D0F51">
        <w:rPr>
          <w:rFonts w:ascii="標楷體" w:eastAsia="標楷體" w:hAnsi="標楷體" w:hint="eastAsia"/>
          <w:bCs/>
          <w:sz w:val="28"/>
        </w:rPr>
        <w:t>申請延長至多三年再</w:t>
      </w:r>
      <w:proofErr w:type="gramStart"/>
      <w:r w:rsidR="009A5851" w:rsidRPr="004D0F51">
        <w:rPr>
          <w:rFonts w:ascii="標楷體" w:eastAsia="標楷體" w:hAnsi="標楷體" w:hint="eastAsia"/>
          <w:bCs/>
          <w:sz w:val="28"/>
        </w:rPr>
        <w:t>起掘洗</w:t>
      </w:r>
      <w:proofErr w:type="gramEnd"/>
      <w:r w:rsidR="009A5851" w:rsidRPr="004D0F51">
        <w:rPr>
          <w:rFonts w:ascii="標楷體" w:eastAsia="標楷體" w:hAnsi="標楷體" w:hint="eastAsia"/>
          <w:bCs/>
          <w:sz w:val="28"/>
        </w:rPr>
        <w:t>骨；</w:t>
      </w:r>
      <w:r w:rsidRPr="004D0F51">
        <w:rPr>
          <w:rFonts w:ascii="標楷體" w:eastAsia="標楷體" w:hAnsi="標楷體" w:hint="eastAsia"/>
          <w:bCs/>
          <w:sz w:val="28"/>
        </w:rPr>
        <w:t>如欲異地埋</w:t>
      </w:r>
      <w:r w:rsidR="009A5851" w:rsidRPr="004D0F51">
        <w:rPr>
          <w:rFonts w:ascii="標楷體" w:eastAsia="標楷體" w:hAnsi="標楷體" w:hint="eastAsia"/>
          <w:bCs/>
          <w:sz w:val="28"/>
        </w:rPr>
        <w:t>葬，</w:t>
      </w:r>
      <w:r w:rsidRPr="004D0F51">
        <w:rPr>
          <w:rFonts w:ascii="標楷體" w:eastAsia="標楷體" w:hAnsi="標楷體" w:hint="eastAsia"/>
          <w:bCs/>
          <w:sz w:val="28"/>
        </w:rPr>
        <w:t>而使用新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墓基</w:t>
      </w:r>
      <w:r w:rsidR="009A5851" w:rsidRPr="004D0F51">
        <w:rPr>
          <w:rFonts w:ascii="標楷體" w:eastAsia="標楷體" w:hAnsi="標楷體" w:hint="eastAsia"/>
          <w:bCs/>
          <w:sz w:val="28"/>
        </w:rPr>
        <w:t>者</w:t>
      </w:r>
      <w:proofErr w:type="gramEnd"/>
      <w:r w:rsidR="009A5851" w:rsidRPr="004D0F51">
        <w:rPr>
          <w:rFonts w:ascii="標楷體" w:eastAsia="標楷體" w:hAnsi="標楷體" w:hint="eastAsia"/>
          <w:bCs/>
          <w:sz w:val="28"/>
        </w:rPr>
        <w:t>，應</w:t>
      </w:r>
      <w:r w:rsidRPr="004D0F51">
        <w:rPr>
          <w:rFonts w:ascii="標楷體" w:eastAsia="標楷體" w:hAnsi="標楷體" w:hint="eastAsia"/>
          <w:bCs/>
          <w:sz w:val="28"/>
        </w:rPr>
        <w:t>重新申請並繳納使用費</w:t>
      </w:r>
      <w:r w:rsidR="009A5851" w:rsidRPr="004D0F51">
        <w:rPr>
          <w:rFonts w:ascii="標楷體" w:eastAsia="標楷體" w:hAnsi="標楷體" w:hint="eastAsia"/>
          <w:bCs/>
          <w:sz w:val="28"/>
        </w:rPr>
        <w:t>，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原墓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基無條件收回。延長期限屆滿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遷葬者準用前條規定處理。</w:t>
      </w:r>
    </w:p>
    <w:p w14:paraId="2B353E7E" w14:textId="77777777" w:rsidR="00422322" w:rsidRPr="004D0F51" w:rsidRDefault="00422322" w:rsidP="00FA4B27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</w:p>
    <w:p w14:paraId="1CB25087" w14:textId="29D241B3" w:rsidR="00105B6E" w:rsidRPr="004D0F51" w:rsidRDefault="00105B6E" w:rsidP="00293335">
      <w:pPr>
        <w:tabs>
          <w:tab w:val="center" w:pos="1276"/>
        </w:tabs>
        <w:adjustRightInd w:val="0"/>
        <w:snapToGrid w:val="0"/>
        <w:jc w:val="center"/>
        <w:rPr>
          <w:rFonts w:ascii="標楷體" w:eastAsia="標楷體" w:hAnsi="標楷體"/>
          <w:bCs/>
          <w:sz w:val="40"/>
          <w:szCs w:val="21"/>
        </w:rPr>
      </w:pPr>
      <w:r w:rsidRPr="004D0F51">
        <w:rPr>
          <w:rFonts w:ascii="標楷體" w:eastAsia="標楷體" w:hAnsi="標楷體" w:hint="eastAsia"/>
          <w:bCs/>
          <w:sz w:val="40"/>
          <w:szCs w:val="21"/>
        </w:rPr>
        <w:t xml:space="preserve">第三章 </w:t>
      </w:r>
      <w:r w:rsidR="00417745" w:rsidRPr="004D0F51">
        <w:rPr>
          <w:rFonts w:ascii="標楷體" w:eastAsia="標楷體" w:hAnsi="標楷體" w:hint="eastAsia"/>
          <w:bCs/>
          <w:sz w:val="40"/>
          <w:szCs w:val="21"/>
        </w:rPr>
        <w:t>納骨堂</w:t>
      </w:r>
    </w:p>
    <w:p w14:paraId="7FC8015D" w14:textId="6A9C220B" w:rsidR="00105B6E" w:rsidRPr="004D0F51" w:rsidRDefault="00105B6E" w:rsidP="00293335">
      <w:pPr>
        <w:tabs>
          <w:tab w:val="center" w:pos="1276"/>
        </w:tabs>
        <w:adjustRightInd w:val="0"/>
        <w:snapToGrid w:val="0"/>
        <w:ind w:leftChars="-59" w:left="-14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第十二條 </w:t>
      </w:r>
      <w:r w:rsidR="003E41AD" w:rsidRPr="004D0F51">
        <w:rPr>
          <w:rFonts w:ascii="標楷體" w:eastAsia="標楷體" w:hAnsi="標楷體"/>
          <w:bCs/>
          <w:sz w:val="28"/>
        </w:rPr>
        <w:tab/>
      </w:r>
      <w:r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Pr="004D0F51">
        <w:rPr>
          <w:rFonts w:ascii="標楷體" w:eastAsia="標楷體" w:hAnsi="標楷體" w:hint="eastAsia"/>
          <w:bCs/>
          <w:sz w:val="28"/>
        </w:rPr>
        <w:t>申請使用</w:t>
      </w:r>
      <w:r w:rsidR="00417745" w:rsidRPr="004D0F51">
        <w:rPr>
          <w:rFonts w:ascii="標楷體" w:eastAsia="標楷體" w:hAnsi="標楷體" w:hint="eastAsia"/>
          <w:bCs/>
          <w:sz w:val="28"/>
        </w:rPr>
        <w:t>納</w:t>
      </w:r>
      <w:proofErr w:type="gramStart"/>
      <w:r w:rsidR="00417745" w:rsidRPr="004D0F51">
        <w:rPr>
          <w:rFonts w:ascii="標楷體" w:eastAsia="標楷體" w:hAnsi="標楷體" w:hint="eastAsia"/>
          <w:bCs/>
          <w:sz w:val="28"/>
        </w:rPr>
        <w:t>骨堂</w:t>
      </w:r>
      <w:r w:rsidRPr="004D0F51">
        <w:rPr>
          <w:rFonts w:ascii="標楷體" w:eastAsia="標楷體" w:hAnsi="標楷體" w:hint="eastAsia"/>
          <w:bCs/>
          <w:sz w:val="28"/>
        </w:rPr>
        <w:t>應依</w:t>
      </w:r>
      <w:proofErr w:type="gramEnd"/>
      <w:r w:rsidR="000C5AA8" w:rsidRPr="004D0F51">
        <w:rPr>
          <w:rFonts w:ascii="標楷體" w:eastAsia="標楷體" w:hAnsi="標楷體" w:hint="eastAsia"/>
          <w:bCs/>
          <w:sz w:val="28"/>
        </w:rPr>
        <w:t>下</w:t>
      </w:r>
      <w:r w:rsidRPr="004D0F51">
        <w:rPr>
          <w:rFonts w:ascii="標楷體" w:eastAsia="標楷體" w:hAnsi="標楷體" w:hint="eastAsia"/>
          <w:bCs/>
          <w:sz w:val="28"/>
        </w:rPr>
        <w:t>列事項辦理</w:t>
      </w:r>
      <w:r w:rsidR="00FA4B27" w:rsidRPr="004D0F51">
        <w:rPr>
          <w:rFonts w:ascii="標楷體" w:eastAsia="標楷體" w:hAnsi="標楷體" w:hint="eastAsia"/>
          <w:bCs/>
          <w:sz w:val="28"/>
        </w:rPr>
        <w:t>：</w:t>
      </w:r>
    </w:p>
    <w:p w14:paraId="36E94113" w14:textId="7148E964" w:rsidR="00105B6E" w:rsidRPr="004D0F51" w:rsidRDefault="00105B6E" w:rsidP="00293335">
      <w:pPr>
        <w:tabs>
          <w:tab w:val="center" w:pos="1418"/>
        </w:tabs>
        <w:adjustRightInd w:val="0"/>
        <w:snapToGrid w:val="0"/>
        <w:ind w:leftChars="650" w:left="156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一、申請人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先至</w:t>
      </w:r>
      <w:r w:rsidR="00417745" w:rsidRPr="004D0F51">
        <w:rPr>
          <w:rFonts w:ascii="標楷體" w:eastAsia="標楷體" w:hAnsi="標楷體" w:hint="eastAsia"/>
          <w:bCs/>
          <w:sz w:val="28"/>
        </w:rPr>
        <w:t>納骨</w:t>
      </w:r>
      <w:proofErr w:type="gramEnd"/>
      <w:r w:rsidR="00417745" w:rsidRPr="004D0F51">
        <w:rPr>
          <w:rFonts w:ascii="標楷體" w:eastAsia="標楷體" w:hAnsi="標楷體" w:hint="eastAsia"/>
          <w:bCs/>
          <w:sz w:val="28"/>
        </w:rPr>
        <w:t>堂</w:t>
      </w:r>
      <w:r w:rsidRPr="004D0F51">
        <w:rPr>
          <w:rFonts w:ascii="標楷體" w:eastAsia="標楷體" w:hAnsi="標楷體" w:hint="eastAsia"/>
          <w:bCs/>
          <w:sz w:val="28"/>
        </w:rPr>
        <w:t>選定</w:t>
      </w:r>
      <w:r w:rsidR="000C5AA8" w:rsidRPr="004D0F51">
        <w:rPr>
          <w:rFonts w:ascii="標楷體" w:eastAsia="標楷體" w:hAnsi="標楷體" w:hint="eastAsia"/>
          <w:bCs/>
          <w:sz w:val="28"/>
        </w:rPr>
        <w:t>櫃</w:t>
      </w:r>
      <w:r w:rsidRPr="004D0F51">
        <w:rPr>
          <w:rFonts w:ascii="標楷體" w:eastAsia="標楷體" w:hAnsi="標楷體" w:hint="eastAsia"/>
          <w:bCs/>
          <w:sz w:val="28"/>
        </w:rPr>
        <w:t>位後</w:t>
      </w:r>
      <w:r w:rsidR="00185959" w:rsidRPr="004D0F51">
        <w:rPr>
          <w:rFonts w:ascii="標楷體" w:eastAsia="標楷體" w:hAnsi="標楷體" w:hint="eastAsia"/>
          <w:bCs/>
          <w:sz w:val="28"/>
        </w:rPr>
        <w:t>，</w:t>
      </w:r>
      <w:r w:rsidR="000C5AA8" w:rsidRPr="004D0F51">
        <w:rPr>
          <w:rFonts w:ascii="標楷體" w:eastAsia="標楷體" w:hAnsi="標楷體" w:hint="eastAsia"/>
          <w:bCs/>
          <w:sz w:val="28"/>
        </w:rPr>
        <w:t>逕</w:t>
      </w:r>
      <w:r w:rsidRPr="004D0F51">
        <w:rPr>
          <w:rFonts w:ascii="標楷體" w:eastAsia="標楷體" w:hAnsi="標楷體" w:hint="eastAsia"/>
          <w:bCs/>
          <w:sz w:val="28"/>
        </w:rPr>
        <w:t>至本所辦理申請許可。</w:t>
      </w:r>
    </w:p>
    <w:p w14:paraId="0B003095" w14:textId="39F1DBE8" w:rsidR="00105B6E" w:rsidRPr="004D0F51" w:rsidRDefault="00105B6E" w:rsidP="00293335">
      <w:pPr>
        <w:tabs>
          <w:tab w:val="center" w:pos="1418"/>
        </w:tabs>
        <w:adjustRightInd w:val="0"/>
        <w:snapToGrid w:val="0"/>
        <w:ind w:leftChars="649" w:left="2124" w:hangingChars="202" w:hanging="566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二、申請人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應檢附往生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者之</w:t>
      </w:r>
      <w:r w:rsidR="00AF1910" w:rsidRPr="004D0F51">
        <w:rPr>
          <w:rFonts w:ascii="標楷體" w:eastAsia="標楷體" w:hAnsi="標楷體" w:hint="eastAsia"/>
          <w:bCs/>
          <w:sz w:val="28"/>
        </w:rPr>
        <w:t>死亡證明、除戶</w:t>
      </w:r>
      <w:r w:rsidR="00C26729" w:rsidRPr="004D0F51">
        <w:rPr>
          <w:rFonts w:ascii="標楷體" w:eastAsia="標楷體" w:hAnsi="標楷體" w:hint="eastAsia"/>
          <w:bCs/>
          <w:sz w:val="28"/>
        </w:rPr>
        <w:t>戶籍</w:t>
      </w:r>
      <w:r w:rsidRPr="004D0F51">
        <w:rPr>
          <w:rFonts w:ascii="標楷體" w:eastAsia="標楷體" w:hAnsi="標楷體" w:hint="eastAsia"/>
          <w:bCs/>
          <w:sz w:val="28"/>
        </w:rPr>
        <w:t>謄本、相片、火化許可證明(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起掘許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可證明或其他相關證明</w:t>
      </w:r>
      <w:r w:rsidRPr="004D0F51">
        <w:rPr>
          <w:rFonts w:ascii="標楷體" w:eastAsia="標楷體" w:hAnsi="標楷體"/>
          <w:bCs/>
          <w:sz w:val="28"/>
        </w:rPr>
        <w:t>)</w:t>
      </w:r>
      <w:r w:rsidRPr="004D0F51">
        <w:rPr>
          <w:rFonts w:ascii="標楷體" w:eastAsia="標楷體" w:hAnsi="標楷體" w:hint="eastAsia"/>
          <w:bCs/>
          <w:sz w:val="28"/>
        </w:rPr>
        <w:t>、</w:t>
      </w:r>
      <w:r w:rsidR="00AF1910" w:rsidRPr="004D0F51">
        <w:rPr>
          <w:rFonts w:ascii="標楷體" w:eastAsia="標楷體" w:hAnsi="標楷體" w:hint="eastAsia"/>
          <w:bCs/>
          <w:sz w:val="28"/>
          <w:szCs w:val="28"/>
        </w:rPr>
        <w:t>申請人戶籍謄本各乙份並攜帶印章，向本所繳納使用費申請核發使用許可證後，提交</w:t>
      </w:r>
      <w:r w:rsidR="00417745" w:rsidRPr="004D0F51">
        <w:rPr>
          <w:rFonts w:ascii="標楷體" w:eastAsia="標楷體" w:hAnsi="標楷體" w:hint="eastAsia"/>
          <w:bCs/>
          <w:sz w:val="28"/>
          <w:szCs w:val="28"/>
        </w:rPr>
        <w:t>納骨堂</w:t>
      </w:r>
      <w:r w:rsidR="00AF1910" w:rsidRPr="004D0F51">
        <w:rPr>
          <w:rFonts w:ascii="標楷體" w:eastAsia="標楷體" w:hAnsi="標楷體" w:hint="eastAsia"/>
          <w:bCs/>
          <w:sz w:val="28"/>
          <w:szCs w:val="28"/>
        </w:rPr>
        <w:t>管理員按</w:t>
      </w:r>
      <w:proofErr w:type="gramStart"/>
      <w:r w:rsidR="00AF1910" w:rsidRPr="004D0F51">
        <w:rPr>
          <w:rFonts w:ascii="標楷體" w:eastAsia="標楷體" w:hAnsi="標楷體" w:hint="eastAsia"/>
          <w:bCs/>
          <w:sz w:val="28"/>
          <w:szCs w:val="28"/>
        </w:rPr>
        <w:t>申請堂層</w:t>
      </w:r>
      <w:proofErr w:type="gramEnd"/>
      <w:r w:rsidR="00AF1910" w:rsidRPr="004D0F51">
        <w:rPr>
          <w:rFonts w:ascii="標楷體" w:eastAsia="標楷體" w:hAnsi="標楷體" w:hint="eastAsia"/>
          <w:bCs/>
          <w:sz w:val="28"/>
          <w:szCs w:val="28"/>
        </w:rPr>
        <w:t>及指定位置</w:t>
      </w:r>
      <w:proofErr w:type="gramStart"/>
      <w:r w:rsidR="00AF1910" w:rsidRPr="004D0F51">
        <w:rPr>
          <w:rFonts w:ascii="標楷體" w:eastAsia="標楷體" w:hAnsi="標楷體" w:hint="eastAsia"/>
          <w:bCs/>
          <w:sz w:val="28"/>
          <w:szCs w:val="28"/>
        </w:rPr>
        <w:t>辦理進堂安</w:t>
      </w:r>
      <w:proofErr w:type="gramEnd"/>
      <w:r w:rsidR="00AF1910" w:rsidRPr="004D0F51">
        <w:rPr>
          <w:rFonts w:ascii="標楷體" w:eastAsia="標楷體" w:hAnsi="標楷體" w:hint="eastAsia"/>
          <w:bCs/>
          <w:sz w:val="28"/>
          <w:szCs w:val="28"/>
        </w:rPr>
        <w:t>置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154791B" w14:textId="7D074B38" w:rsidR="00105B6E" w:rsidRPr="004D0F51" w:rsidRDefault="00105B6E" w:rsidP="002356C2">
      <w:pPr>
        <w:tabs>
          <w:tab w:val="center" w:pos="1276"/>
        </w:tabs>
        <w:adjustRightInd w:val="0"/>
        <w:snapToGrid w:val="0"/>
        <w:ind w:leftChars="650" w:left="1840" w:hangingChars="100" w:hanging="28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三、</w:t>
      </w:r>
      <w:r w:rsidR="00417745" w:rsidRPr="004D0F51">
        <w:rPr>
          <w:rFonts w:ascii="標楷體" w:eastAsia="標楷體" w:hAnsi="標楷體" w:hint="eastAsia"/>
          <w:bCs/>
          <w:sz w:val="28"/>
          <w:szCs w:val="28"/>
        </w:rPr>
        <w:t>納骨堂</w:t>
      </w:r>
      <w:r w:rsidR="00AF1910" w:rsidRPr="004D0F51">
        <w:rPr>
          <w:rFonts w:ascii="標楷體" w:eastAsia="標楷體" w:hAnsi="標楷體" w:hint="eastAsia"/>
          <w:bCs/>
          <w:sz w:val="28"/>
          <w:szCs w:val="28"/>
        </w:rPr>
        <w:t>限於放置骨灰或骨骸罐不得放置靈位牌。</w:t>
      </w:r>
    </w:p>
    <w:p w14:paraId="1FDA249F" w14:textId="7A742D39" w:rsidR="00105B6E" w:rsidRPr="004D0F51" w:rsidRDefault="00105B6E" w:rsidP="002356C2">
      <w:pPr>
        <w:tabs>
          <w:tab w:val="center" w:pos="1276"/>
        </w:tabs>
        <w:adjustRightInd w:val="0"/>
        <w:snapToGrid w:val="0"/>
        <w:ind w:leftChars="-59" w:left="1552" w:hangingChars="605" w:hanging="1694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lastRenderedPageBreak/>
        <w:t>第十三條</w:t>
      </w:r>
      <w:r w:rsidR="003E41AD" w:rsidRPr="004D0F51">
        <w:rPr>
          <w:rFonts w:ascii="標楷體" w:eastAsia="標楷體" w:hAnsi="標楷體"/>
          <w:bCs/>
          <w:sz w:val="28"/>
        </w:rPr>
        <w:tab/>
      </w:r>
      <w:r w:rsidR="00D648DD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Pr="004D0F51">
        <w:rPr>
          <w:rFonts w:ascii="標楷體" w:eastAsia="標楷體" w:hAnsi="標楷體" w:hint="eastAsia"/>
          <w:bCs/>
          <w:sz w:val="28"/>
        </w:rPr>
        <w:t>經核准使用</w:t>
      </w:r>
      <w:r w:rsidR="00417745" w:rsidRPr="004D0F51">
        <w:rPr>
          <w:rFonts w:ascii="標楷體" w:eastAsia="標楷體" w:hAnsi="標楷體" w:hint="eastAsia"/>
          <w:bCs/>
          <w:sz w:val="28"/>
        </w:rPr>
        <w:t>納骨堂</w:t>
      </w:r>
      <w:r w:rsidRPr="004D0F51">
        <w:rPr>
          <w:rFonts w:ascii="標楷體" w:eastAsia="標楷體" w:hAnsi="標楷體" w:hint="eastAsia"/>
          <w:bCs/>
          <w:sz w:val="28"/>
        </w:rPr>
        <w:t>者</w:t>
      </w:r>
      <w:r w:rsidR="003B3A17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限於申請之日起一個月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內進堂</w:t>
      </w:r>
      <w:proofErr w:type="gramEnd"/>
      <w:r w:rsidR="003B3A17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逾越期限取消其使用權</w:t>
      </w:r>
      <w:r w:rsidR="003B3A17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並沒收已</w:t>
      </w:r>
      <w:r w:rsidR="00ED5A25" w:rsidRPr="004D0F51">
        <w:rPr>
          <w:rFonts w:ascii="標楷體" w:eastAsia="標楷體" w:hAnsi="標楷體" w:hint="eastAsia"/>
          <w:bCs/>
          <w:sz w:val="28"/>
        </w:rPr>
        <w:t>繳</w:t>
      </w:r>
      <w:r w:rsidRPr="004D0F51">
        <w:rPr>
          <w:rFonts w:ascii="標楷體" w:eastAsia="標楷體" w:hAnsi="標楷體" w:hint="eastAsia"/>
          <w:bCs/>
          <w:sz w:val="28"/>
        </w:rPr>
        <w:t>費用</w:t>
      </w:r>
      <w:r w:rsidR="003B3A17" w:rsidRPr="004D0F51">
        <w:rPr>
          <w:rFonts w:ascii="標楷體" w:eastAsia="標楷體" w:hAnsi="標楷體" w:hint="eastAsia"/>
          <w:bCs/>
          <w:sz w:val="28"/>
        </w:rPr>
        <w:t>，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進堂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後之骨(灰)骸若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欲移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離本</w:t>
      </w:r>
      <w:r w:rsidR="00417745" w:rsidRPr="004D0F51">
        <w:rPr>
          <w:rFonts w:ascii="標楷體" w:eastAsia="標楷體" w:hAnsi="標楷體" w:hint="eastAsia"/>
          <w:bCs/>
          <w:sz w:val="28"/>
        </w:rPr>
        <w:t>納骨堂</w:t>
      </w:r>
      <w:r w:rsidR="003B3A17" w:rsidRPr="004D0F51">
        <w:rPr>
          <w:rFonts w:ascii="標楷體" w:eastAsia="標楷體" w:hAnsi="標楷體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應先向本所申請註銷</w:t>
      </w:r>
      <w:r w:rsidR="003B3A17" w:rsidRPr="004D0F51">
        <w:rPr>
          <w:rFonts w:ascii="標楷體" w:eastAsia="標楷體" w:hAnsi="標楷體" w:hint="eastAsia"/>
          <w:bCs/>
          <w:sz w:val="28"/>
        </w:rPr>
        <w:t>，繳</w:t>
      </w:r>
      <w:r w:rsidR="00F94011" w:rsidRPr="004D0F51">
        <w:rPr>
          <w:rFonts w:ascii="標楷體" w:eastAsia="標楷體" w:hAnsi="標楷體" w:hint="eastAsia"/>
          <w:bCs/>
          <w:sz w:val="28"/>
        </w:rPr>
        <w:t>納</w:t>
      </w:r>
      <w:r w:rsidRPr="004D0F51">
        <w:rPr>
          <w:rFonts w:ascii="標楷體" w:eastAsia="標楷體" w:hAnsi="標楷體" w:hint="eastAsia"/>
          <w:bCs/>
          <w:sz w:val="28"/>
        </w:rPr>
        <w:t>費用不予退還</w:t>
      </w:r>
      <w:r w:rsidR="003B3A17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如再行使用</w:t>
      </w:r>
      <w:r w:rsidR="003B3A17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應重新申請</w:t>
      </w:r>
      <w:r w:rsidR="003B3A17" w:rsidRPr="004D0F51">
        <w:rPr>
          <w:rFonts w:ascii="標楷體" w:eastAsia="標楷體" w:hAnsi="標楷體" w:hint="eastAsia"/>
          <w:bCs/>
          <w:sz w:val="28"/>
        </w:rPr>
        <w:t>繳</w:t>
      </w:r>
      <w:r w:rsidRPr="004D0F51">
        <w:rPr>
          <w:rFonts w:ascii="標楷體" w:eastAsia="標楷體" w:hAnsi="標楷體" w:hint="eastAsia"/>
          <w:bCs/>
          <w:sz w:val="28"/>
        </w:rPr>
        <w:t>費。</w:t>
      </w:r>
    </w:p>
    <w:p w14:paraId="5366A978" w14:textId="7168A835" w:rsidR="00105B6E" w:rsidRPr="004D0F51" w:rsidRDefault="00D648DD" w:rsidP="002356C2">
      <w:pPr>
        <w:tabs>
          <w:tab w:val="center" w:pos="1276"/>
        </w:tabs>
        <w:adjustRightInd w:val="0"/>
        <w:snapToGrid w:val="0"/>
        <w:ind w:leftChars="57" w:left="1554" w:hangingChars="506" w:hanging="1417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</w:t>
      </w:r>
      <w:r w:rsidR="00105B6E" w:rsidRPr="004D0F51">
        <w:rPr>
          <w:rFonts w:ascii="標楷體" w:eastAsia="標楷體" w:hAnsi="標楷體" w:hint="eastAsia"/>
          <w:bCs/>
          <w:sz w:val="28"/>
        </w:rPr>
        <w:t>預缴各項費用後如不使用</w:t>
      </w:r>
      <w:r w:rsidR="003B3A17" w:rsidRPr="004D0F51">
        <w:rPr>
          <w:rFonts w:ascii="標楷體" w:eastAsia="標楷體" w:hAnsi="標楷體" w:hint="eastAsia"/>
          <w:bCs/>
          <w:sz w:val="28"/>
        </w:rPr>
        <w:t>，</w:t>
      </w:r>
      <w:r w:rsidR="00105B6E" w:rsidRPr="004D0F51">
        <w:rPr>
          <w:rFonts w:ascii="標楷體" w:eastAsia="標楷體" w:hAnsi="標楷體" w:hint="eastAsia"/>
          <w:bCs/>
          <w:sz w:val="28"/>
        </w:rPr>
        <w:t>應於申請之日起七日內提出申請</w:t>
      </w:r>
      <w:r w:rsidR="003B3A17" w:rsidRPr="004D0F51">
        <w:rPr>
          <w:rFonts w:ascii="標楷體" w:eastAsia="標楷體" w:hAnsi="標楷體" w:hint="eastAsia"/>
          <w:bCs/>
          <w:sz w:val="28"/>
        </w:rPr>
        <w:t>，</w:t>
      </w:r>
      <w:r w:rsidR="00105B6E" w:rsidRPr="004D0F51">
        <w:rPr>
          <w:rFonts w:ascii="標楷體" w:eastAsia="標楷體" w:hAnsi="標楷體" w:hint="eastAsia"/>
          <w:bCs/>
          <w:sz w:val="28"/>
        </w:rPr>
        <w:t>逾越期限不予退費。</w:t>
      </w:r>
    </w:p>
    <w:p w14:paraId="24805496" w14:textId="215C99EA" w:rsidR="00105B6E" w:rsidRPr="004D0F51" w:rsidRDefault="00105B6E" w:rsidP="002356C2">
      <w:pPr>
        <w:tabs>
          <w:tab w:val="center" w:pos="1276"/>
        </w:tabs>
        <w:adjustRightInd w:val="0"/>
        <w:snapToGrid w:val="0"/>
        <w:ind w:leftChars="-59" w:left="-14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第十四條 </w:t>
      </w:r>
      <w:r w:rsidR="003E41AD" w:rsidRPr="004D0F51">
        <w:rPr>
          <w:rFonts w:ascii="標楷體" w:eastAsia="標楷體" w:hAnsi="標楷體"/>
          <w:bCs/>
          <w:sz w:val="28"/>
        </w:rPr>
        <w:tab/>
      </w:r>
      <w:r w:rsidR="00D648DD"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Pr="004D0F51">
        <w:rPr>
          <w:rFonts w:ascii="標楷體" w:eastAsia="標楷體" w:hAnsi="標楷體" w:hint="eastAsia"/>
          <w:bCs/>
          <w:sz w:val="28"/>
        </w:rPr>
        <w:t>本鄉轄內鄉民使用</w:t>
      </w:r>
      <w:r w:rsidR="00417745" w:rsidRPr="004D0F51">
        <w:rPr>
          <w:rFonts w:ascii="標楷體" w:eastAsia="標楷體" w:hAnsi="標楷體" w:hint="eastAsia"/>
          <w:bCs/>
          <w:sz w:val="28"/>
        </w:rPr>
        <w:t>納骨堂</w:t>
      </w:r>
      <w:r w:rsidRPr="004D0F51">
        <w:rPr>
          <w:rFonts w:ascii="標楷體" w:eastAsia="標楷體" w:hAnsi="標楷體" w:hint="eastAsia"/>
          <w:bCs/>
          <w:sz w:val="28"/>
        </w:rPr>
        <w:t>收費標準如</w:t>
      </w:r>
      <w:r w:rsidR="00AF1910" w:rsidRPr="004D0F51">
        <w:rPr>
          <w:rFonts w:ascii="標楷體" w:eastAsia="標楷體" w:hAnsi="標楷體" w:hint="eastAsia"/>
          <w:bCs/>
          <w:sz w:val="28"/>
        </w:rPr>
        <w:t>下</w:t>
      </w:r>
      <w:r w:rsidRPr="004D0F51">
        <w:rPr>
          <w:rFonts w:ascii="標楷體" w:eastAsia="標楷體" w:hAnsi="標楷體" w:hint="eastAsia"/>
          <w:bCs/>
          <w:sz w:val="28"/>
        </w:rPr>
        <w:t>:</w:t>
      </w:r>
    </w:p>
    <w:p w14:paraId="1CF9DE7C" w14:textId="20346EAB" w:rsidR="00AF1910" w:rsidRPr="004D0F51" w:rsidRDefault="00105B6E" w:rsidP="002356C2">
      <w:pPr>
        <w:tabs>
          <w:tab w:val="center" w:pos="1276"/>
        </w:tabs>
        <w:adjustRightInd w:val="0"/>
        <w:snapToGrid w:val="0"/>
        <w:ind w:firstLineChars="557" w:firstLine="156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一、使用費</w:t>
      </w:r>
      <w:r w:rsidR="00FA4B27" w:rsidRPr="004D0F51">
        <w:rPr>
          <w:rFonts w:ascii="標楷體" w:eastAsia="標楷體" w:hAnsi="標楷體" w:hint="eastAsia"/>
          <w:bCs/>
          <w:sz w:val="28"/>
        </w:rPr>
        <w:t>：</w:t>
      </w:r>
    </w:p>
    <w:p w14:paraId="76323FA8" w14:textId="77777777" w:rsidR="00AF1910" w:rsidRPr="004D0F51" w:rsidRDefault="00AF1910" w:rsidP="002356C2">
      <w:pPr>
        <w:tabs>
          <w:tab w:val="center" w:pos="1276"/>
        </w:tabs>
        <w:snapToGrid w:val="0"/>
        <w:ind w:leftChars="886" w:left="2126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（一）地下層</w:t>
      </w:r>
      <w:proofErr w:type="gramStart"/>
      <w:r w:rsidRPr="004D0F51">
        <w:rPr>
          <w:rFonts w:ascii="標楷體" w:eastAsia="標楷體" w:hAnsi="標楷體" w:hint="eastAsia"/>
          <w:bCs/>
          <w:sz w:val="28"/>
          <w:szCs w:val="28"/>
        </w:rPr>
        <w:t>骨骸罐每位</w:t>
      </w:r>
      <w:proofErr w:type="gramEnd"/>
      <w:r w:rsidRPr="004D0F51">
        <w:rPr>
          <w:rFonts w:ascii="標楷體" w:eastAsia="標楷體" w:hAnsi="標楷體" w:hint="eastAsia"/>
          <w:bCs/>
          <w:sz w:val="28"/>
          <w:szCs w:val="28"/>
        </w:rPr>
        <w:t>新臺幣一萬五千元整。</w:t>
      </w:r>
    </w:p>
    <w:p w14:paraId="5A03D522" w14:textId="6325772F" w:rsidR="00AF1910" w:rsidRPr="004D0F51" w:rsidRDefault="00AF1910" w:rsidP="002356C2">
      <w:pPr>
        <w:tabs>
          <w:tab w:val="center" w:pos="1276"/>
          <w:tab w:val="left" w:pos="2410"/>
        </w:tabs>
        <w:snapToGrid w:val="0"/>
        <w:ind w:leftChars="886" w:left="2126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（二）地下層</w:t>
      </w:r>
      <w:proofErr w:type="gramStart"/>
      <w:r w:rsidRPr="004D0F51">
        <w:rPr>
          <w:rFonts w:ascii="標楷體" w:eastAsia="標楷體" w:hAnsi="標楷體" w:hint="eastAsia"/>
          <w:bCs/>
          <w:sz w:val="28"/>
          <w:szCs w:val="28"/>
        </w:rPr>
        <w:t>骨灰罐每位</w:t>
      </w:r>
      <w:proofErr w:type="gramEnd"/>
      <w:r w:rsidRPr="004D0F51">
        <w:rPr>
          <w:rFonts w:ascii="標楷體" w:eastAsia="標楷體" w:hAnsi="標楷體" w:hint="eastAsia"/>
          <w:bCs/>
          <w:sz w:val="28"/>
          <w:szCs w:val="28"/>
        </w:rPr>
        <w:t>新臺幣一萬三千元整。</w:t>
      </w:r>
    </w:p>
    <w:p w14:paraId="60146E03" w14:textId="77777777" w:rsidR="00AF1910" w:rsidRPr="004D0F51" w:rsidRDefault="00AF1910" w:rsidP="002356C2">
      <w:pPr>
        <w:tabs>
          <w:tab w:val="center" w:pos="1276"/>
        </w:tabs>
        <w:snapToGrid w:val="0"/>
        <w:ind w:leftChars="886" w:left="2126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（三）第一層</w:t>
      </w:r>
      <w:proofErr w:type="gramStart"/>
      <w:r w:rsidRPr="004D0F51">
        <w:rPr>
          <w:rFonts w:ascii="標楷體" w:eastAsia="標楷體" w:hAnsi="標楷體" w:hint="eastAsia"/>
          <w:bCs/>
          <w:sz w:val="28"/>
          <w:szCs w:val="28"/>
        </w:rPr>
        <w:t>骨骸罐每位</w:t>
      </w:r>
      <w:proofErr w:type="gramEnd"/>
      <w:r w:rsidRPr="004D0F51">
        <w:rPr>
          <w:rFonts w:ascii="標楷體" w:eastAsia="標楷體" w:hAnsi="標楷體" w:hint="eastAsia"/>
          <w:bCs/>
          <w:sz w:val="28"/>
          <w:szCs w:val="28"/>
        </w:rPr>
        <w:t>新臺幣二萬五千元整。</w:t>
      </w:r>
    </w:p>
    <w:p w14:paraId="0ACD622D" w14:textId="77777777" w:rsidR="00AF1910" w:rsidRPr="004D0F51" w:rsidRDefault="00AF1910" w:rsidP="002356C2">
      <w:pPr>
        <w:tabs>
          <w:tab w:val="center" w:pos="1276"/>
        </w:tabs>
        <w:snapToGrid w:val="0"/>
        <w:ind w:leftChars="886" w:left="2126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（四）第一層</w:t>
      </w:r>
      <w:proofErr w:type="gramStart"/>
      <w:r w:rsidRPr="004D0F51">
        <w:rPr>
          <w:rFonts w:ascii="標楷體" w:eastAsia="標楷體" w:hAnsi="標楷體" w:hint="eastAsia"/>
          <w:bCs/>
          <w:sz w:val="28"/>
          <w:szCs w:val="28"/>
        </w:rPr>
        <w:t>骨灰罐每位</w:t>
      </w:r>
      <w:proofErr w:type="gramEnd"/>
      <w:r w:rsidRPr="004D0F51">
        <w:rPr>
          <w:rFonts w:ascii="標楷體" w:eastAsia="標楷體" w:hAnsi="標楷體" w:hint="eastAsia"/>
          <w:bCs/>
          <w:sz w:val="28"/>
          <w:szCs w:val="28"/>
        </w:rPr>
        <w:t>新臺幣二萬三千元整。</w:t>
      </w:r>
    </w:p>
    <w:p w14:paraId="043C2035" w14:textId="0555532E" w:rsidR="00AF1910" w:rsidRPr="004D0F51" w:rsidRDefault="00AF1910" w:rsidP="002356C2">
      <w:pPr>
        <w:tabs>
          <w:tab w:val="center" w:pos="1276"/>
        </w:tabs>
        <w:snapToGrid w:val="0"/>
        <w:ind w:leftChars="354" w:left="850" w:firstLineChars="253" w:firstLine="708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二、管理費：骨骸罐、</w:t>
      </w:r>
      <w:proofErr w:type="gramStart"/>
      <w:r w:rsidRPr="004D0F51">
        <w:rPr>
          <w:rFonts w:ascii="標楷體" w:eastAsia="標楷體" w:hAnsi="標楷體" w:hint="eastAsia"/>
          <w:bCs/>
          <w:sz w:val="28"/>
          <w:szCs w:val="28"/>
        </w:rPr>
        <w:t>骨灰罐每位</w:t>
      </w:r>
      <w:proofErr w:type="gramEnd"/>
      <w:r w:rsidRPr="004D0F51">
        <w:rPr>
          <w:rFonts w:ascii="標楷體" w:eastAsia="標楷體" w:hAnsi="標楷體" w:hint="eastAsia"/>
          <w:bCs/>
          <w:sz w:val="28"/>
          <w:szCs w:val="28"/>
        </w:rPr>
        <w:t>新</w:t>
      </w:r>
      <w:r w:rsidR="00046B09" w:rsidRPr="004D0F51">
        <w:rPr>
          <w:rFonts w:ascii="標楷體" w:eastAsia="標楷體" w:hAnsi="標楷體" w:hint="eastAsia"/>
          <w:bCs/>
          <w:sz w:val="28"/>
          <w:szCs w:val="28"/>
        </w:rPr>
        <w:t>臺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幣五千元整。</w:t>
      </w:r>
    </w:p>
    <w:p w14:paraId="53A02995" w14:textId="4AE9BCCF" w:rsidR="00AF1910" w:rsidRPr="004D0F51" w:rsidRDefault="00AF1910" w:rsidP="002356C2">
      <w:pPr>
        <w:tabs>
          <w:tab w:val="center" w:pos="1276"/>
        </w:tabs>
        <w:adjustRightInd w:val="0"/>
        <w:snapToGrid w:val="0"/>
        <w:ind w:leftChars="650" w:left="1560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申請減免費用者</w:t>
      </w:r>
      <w:proofErr w:type="gramStart"/>
      <w:r w:rsidRPr="004D0F51">
        <w:rPr>
          <w:rFonts w:ascii="標楷體" w:eastAsia="標楷體" w:hAnsi="標楷體" w:hint="eastAsia"/>
          <w:bCs/>
          <w:sz w:val="28"/>
          <w:szCs w:val="28"/>
        </w:rPr>
        <w:t>準</w:t>
      </w:r>
      <w:proofErr w:type="gramEnd"/>
      <w:r w:rsidRPr="004D0F51">
        <w:rPr>
          <w:rFonts w:ascii="標楷體" w:eastAsia="標楷體" w:hAnsi="標楷體" w:hint="eastAsia"/>
          <w:bCs/>
          <w:sz w:val="28"/>
          <w:szCs w:val="28"/>
        </w:rPr>
        <w:t>用第八條辦理以</w:t>
      </w:r>
      <w:r w:rsidR="00417745" w:rsidRPr="004D0F51">
        <w:rPr>
          <w:rFonts w:ascii="標楷體" w:eastAsia="標楷體" w:hAnsi="標楷體" w:hint="eastAsia"/>
          <w:bCs/>
          <w:sz w:val="28"/>
          <w:szCs w:val="28"/>
        </w:rPr>
        <w:t>納</w:t>
      </w:r>
      <w:proofErr w:type="gramStart"/>
      <w:r w:rsidR="00417745" w:rsidRPr="004D0F51">
        <w:rPr>
          <w:rFonts w:ascii="標楷體" w:eastAsia="標楷體" w:hAnsi="標楷體" w:hint="eastAsia"/>
          <w:bCs/>
          <w:sz w:val="28"/>
          <w:szCs w:val="28"/>
        </w:rPr>
        <w:t>骨堂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地下</w:t>
      </w:r>
      <w:proofErr w:type="gramEnd"/>
      <w:r w:rsidRPr="004D0F51">
        <w:rPr>
          <w:rFonts w:ascii="標楷體" w:eastAsia="標楷體" w:hAnsi="標楷體" w:hint="eastAsia"/>
          <w:bCs/>
          <w:sz w:val="28"/>
          <w:szCs w:val="28"/>
        </w:rPr>
        <w:t>層位置為限，以促進地下層之使用率。</w:t>
      </w:r>
    </w:p>
    <w:p w14:paraId="3D5ED79F" w14:textId="243A9B5B" w:rsidR="00105B6E" w:rsidRPr="004D0F51" w:rsidRDefault="00D648DD" w:rsidP="002356C2">
      <w:pPr>
        <w:tabs>
          <w:tab w:val="center" w:pos="1276"/>
        </w:tabs>
        <w:adjustRightInd w:val="0"/>
        <w:snapToGrid w:val="0"/>
        <w:ind w:leftChars="-118" w:left="-283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105B6E" w:rsidRPr="004D0F51">
        <w:rPr>
          <w:rFonts w:ascii="標楷體" w:eastAsia="標楷體" w:hAnsi="標楷體" w:hint="eastAsia"/>
          <w:bCs/>
          <w:sz w:val="28"/>
        </w:rPr>
        <w:t>第十五條</w:t>
      </w:r>
      <w:r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3E41AD" w:rsidRPr="004D0F51">
        <w:rPr>
          <w:rFonts w:ascii="標楷體" w:eastAsia="標楷體" w:hAnsi="標楷體"/>
          <w:bCs/>
          <w:sz w:val="28"/>
        </w:rPr>
        <w:tab/>
      </w:r>
      <w:r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="00105B6E" w:rsidRPr="004D0F51">
        <w:rPr>
          <w:rFonts w:ascii="標楷體" w:eastAsia="標楷體" w:hAnsi="標楷體" w:hint="eastAsia"/>
          <w:bCs/>
          <w:sz w:val="28"/>
        </w:rPr>
        <w:t>非設籍本鄉轄內居民申請使用</w:t>
      </w:r>
      <w:proofErr w:type="gramStart"/>
      <w:r w:rsidR="00105B6E" w:rsidRPr="004D0F51">
        <w:rPr>
          <w:rFonts w:ascii="標楷體" w:eastAsia="標楷體" w:hAnsi="標楷體" w:hint="eastAsia"/>
          <w:bCs/>
          <w:sz w:val="28"/>
        </w:rPr>
        <w:t>本鄉</w:t>
      </w:r>
      <w:r w:rsidR="00417745" w:rsidRPr="004D0F51">
        <w:rPr>
          <w:rFonts w:ascii="標楷體" w:eastAsia="標楷體" w:hAnsi="標楷體" w:hint="eastAsia"/>
          <w:bCs/>
          <w:sz w:val="28"/>
        </w:rPr>
        <w:t>納骨</w:t>
      </w:r>
      <w:proofErr w:type="gramEnd"/>
      <w:r w:rsidR="00417745" w:rsidRPr="004D0F51">
        <w:rPr>
          <w:rFonts w:ascii="標楷體" w:eastAsia="標楷體" w:hAnsi="標楷體" w:hint="eastAsia"/>
          <w:bCs/>
          <w:sz w:val="28"/>
        </w:rPr>
        <w:t>堂</w:t>
      </w:r>
      <w:r w:rsidR="00105B6E" w:rsidRPr="004D0F51">
        <w:rPr>
          <w:rFonts w:ascii="標楷體" w:eastAsia="標楷體" w:hAnsi="標楷體" w:hint="eastAsia"/>
          <w:bCs/>
          <w:sz w:val="28"/>
        </w:rPr>
        <w:t>者準用第九條辦理。</w:t>
      </w:r>
    </w:p>
    <w:p w14:paraId="04AA40E4" w14:textId="3B47A3A5" w:rsidR="002B2236" w:rsidRPr="004D0F51" w:rsidRDefault="00105B6E" w:rsidP="002356C2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第十六條</w:t>
      </w:r>
      <w:r w:rsidR="00D648DD"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3E41AD" w:rsidRPr="004D0F51">
        <w:rPr>
          <w:rFonts w:ascii="標楷體" w:eastAsia="標楷體" w:hAnsi="標楷體"/>
          <w:bCs/>
          <w:sz w:val="28"/>
        </w:rPr>
        <w:tab/>
      </w:r>
      <w:r w:rsidR="00D648DD"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Pr="004D0F51">
        <w:rPr>
          <w:rFonts w:ascii="標楷體" w:eastAsia="標楷體" w:hAnsi="標楷體" w:hint="eastAsia"/>
          <w:bCs/>
          <w:sz w:val="28"/>
        </w:rPr>
        <w:t>使用本</w:t>
      </w:r>
      <w:r w:rsidR="00417745" w:rsidRPr="004D0F51">
        <w:rPr>
          <w:rFonts w:ascii="標楷體" w:eastAsia="標楷體" w:hAnsi="標楷體" w:hint="eastAsia"/>
          <w:bCs/>
          <w:sz w:val="28"/>
        </w:rPr>
        <w:t>納</w:t>
      </w:r>
      <w:proofErr w:type="gramStart"/>
      <w:r w:rsidR="00417745" w:rsidRPr="004D0F51">
        <w:rPr>
          <w:rFonts w:ascii="標楷體" w:eastAsia="標楷體" w:hAnsi="標楷體" w:hint="eastAsia"/>
          <w:bCs/>
          <w:sz w:val="28"/>
        </w:rPr>
        <w:t>骨堂</w:t>
      </w:r>
      <w:r w:rsidRPr="004D0F51">
        <w:rPr>
          <w:rFonts w:ascii="標楷體" w:eastAsia="標楷體" w:hAnsi="標楷體" w:hint="eastAsia"/>
          <w:bCs/>
          <w:sz w:val="28"/>
        </w:rPr>
        <w:t>須自行依本所納骨櫃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或骨灰櫃尺寸大小準備骨</w:t>
      </w:r>
      <w:r w:rsidR="00AF1910" w:rsidRPr="004D0F51">
        <w:rPr>
          <w:rFonts w:ascii="標楷體" w:eastAsia="標楷體" w:hAnsi="標楷體" w:hint="eastAsia"/>
          <w:bCs/>
          <w:sz w:val="28"/>
          <w:szCs w:val="28"/>
        </w:rPr>
        <w:t>灰(骸)罐。</w:t>
      </w:r>
    </w:p>
    <w:p w14:paraId="12881E28" w14:textId="67628597" w:rsidR="002B2236" w:rsidRPr="004D0F51" w:rsidRDefault="002B2236" w:rsidP="002356C2">
      <w:pPr>
        <w:tabs>
          <w:tab w:val="center" w:pos="1276"/>
        </w:tabs>
        <w:adjustRightInd w:val="0"/>
        <w:snapToGrid w:val="0"/>
        <w:ind w:leftChars="-59" w:left="-14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第十七條 </w:t>
      </w:r>
      <w:r w:rsidR="003E41AD" w:rsidRPr="004D0F51">
        <w:rPr>
          <w:rFonts w:ascii="標楷體" w:eastAsia="標楷體" w:hAnsi="標楷體"/>
          <w:bCs/>
          <w:sz w:val="28"/>
        </w:rPr>
        <w:tab/>
      </w:r>
      <w:r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Pr="004D0F51">
        <w:rPr>
          <w:rFonts w:ascii="標楷體" w:eastAsia="標楷體" w:hAnsi="標楷體" w:hint="eastAsia"/>
          <w:bCs/>
          <w:sz w:val="28"/>
        </w:rPr>
        <w:t>骨</w:t>
      </w:r>
      <w:r w:rsidR="00ED5A25" w:rsidRPr="004D0F51">
        <w:rPr>
          <w:rFonts w:ascii="標楷體" w:eastAsia="標楷體" w:hAnsi="標楷體" w:hint="eastAsia"/>
          <w:bCs/>
          <w:sz w:val="28"/>
        </w:rPr>
        <w:t>骸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於進堂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前須先經清洗、</w:t>
      </w:r>
      <w:r w:rsidR="0093526D" w:rsidRPr="004D0F51">
        <w:rPr>
          <w:rFonts w:ascii="標楷體" w:eastAsia="標楷體" w:hAnsi="標楷體" w:hint="eastAsia"/>
          <w:bCs/>
          <w:sz w:val="28"/>
        </w:rPr>
        <w:t>曬</w:t>
      </w:r>
      <w:r w:rsidRPr="004D0F51">
        <w:rPr>
          <w:rFonts w:ascii="標楷體" w:eastAsia="標楷體" w:hAnsi="標楷體" w:hint="eastAsia"/>
          <w:bCs/>
          <w:sz w:val="28"/>
        </w:rPr>
        <w:t>乾、消毒後始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准進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堂。</w:t>
      </w:r>
    </w:p>
    <w:p w14:paraId="03B7AB58" w14:textId="15E03BDA" w:rsidR="00BA050A" w:rsidRPr="004D0F51" w:rsidRDefault="002B2236" w:rsidP="002356C2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第十八條 </w:t>
      </w:r>
      <w:r w:rsidR="003E41AD" w:rsidRPr="004D0F51">
        <w:rPr>
          <w:rFonts w:ascii="標楷體" w:eastAsia="標楷體" w:hAnsi="標楷體"/>
          <w:bCs/>
          <w:sz w:val="28"/>
        </w:rPr>
        <w:tab/>
      </w:r>
      <w:r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0555FE"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Pr="004D0F51">
        <w:rPr>
          <w:rFonts w:ascii="標楷體" w:eastAsia="標楷體" w:hAnsi="標楷體" w:hint="eastAsia"/>
          <w:bCs/>
          <w:sz w:val="28"/>
        </w:rPr>
        <w:t>如天災、地</w:t>
      </w:r>
      <w:r w:rsidR="0093526D" w:rsidRPr="004D0F51">
        <w:rPr>
          <w:rFonts w:ascii="標楷體" w:eastAsia="標楷體" w:hAnsi="標楷體" w:hint="eastAsia"/>
          <w:bCs/>
          <w:sz w:val="28"/>
        </w:rPr>
        <w:t>變</w:t>
      </w:r>
      <w:r w:rsidRPr="004D0F51">
        <w:rPr>
          <w:rFonts w:ascii="標楷體" w:eastAsia="標楷體" w:hAnsi="標楷體" w:hint="eastAsia"/>
          <w:bCs/>
          <w:sz w:val="28"/>
        </w:rPr>
        <w:t>或人力無法抗拒之因素而損壞</w:t>
      </w:r>
      <w:r w:rsidR="0093526D" w:rsidRPr="004D0F51">
        <w:rPr>
          <w:rFonts w:ascii="標楷體" w:eastAsia="標楷體" w:hAnsi="標楷體" w:hint="eastAsia"/>
          <w:bCs/>
          <w:sz w:val="28"/>
        </w:rPr>
        <w:t>，</w:t>
      </w:r>
      <w:r w:rsidR="00417745" w:rsidRPr="004D0F51">
        <w:rPr>
          <w:rFonts w:ascii="標楷體" w:eastAsia="標楷體" w:hAnsi="標楷體" w:hint="eastAsia"/>
          <w:bCs/>
          <w:sz w:val="28"/>
        </w:rPr>
        <w:t>納骨堂</w:t>
      </w:r>
      <w:r w:rsidRPr="004D0F51">
        <w:rPr>
          <w:rFonts w:ascii="標楷體" w:eastAsia="標楷體" w:hAnsi="標楷體" w:hint="eastAsia"/>
          <w:bCs/>
          <w:sz w:val="28"/>
        </w:rPr>
        <w:t>管理員應即通</w:t>
      </w:r>
    </w:p>
    <w:p w14:paraId="26B91A56" w14:textId="677E7D0C" w:rsidR="002B2236" w:rsidRPr="004D0F51" w:rsidRDefault="00BA050A" w:rsidP="002356C2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</w:t>
      </w:r>
      <w:proofErr w:type="gramStart"/>
      <w:r w:rsidR="002B2236" w:rsidRPr="004D0F51">
        <w:rPr>
          <w:rFonts w:ascii="標楷體" w:eastAsia="標楷體" w:hAnsi="標楷體" w:hint="eastAsia"/>
          <w:bCs/>
          <w:sz w:val="28"/>
        </w:rPr>
        <w:t>知原申請人</w:t>
      </w:r>
      <w:proofErr w:type="gramEnd"/>
      <w:r w:rsidR="002B2236" w:rsidRPr="004D0F51">
        <w:rPr>
          <w:rFonts w:ascii="標楷體" w:eastAsia="標楷體" w:hAnsi="標楷體" w:hint="eastAsia"/>
          <w:bCs/>
          <w:sz w:val="28"/>
        </w:rPr>
        <w:t>或遺族。</w:t>
      </w:r>
    </w:p>
    <w:p w14:paraId="681D919D" w14:textId="77777777" w:rsidR="00334FCF" w:rsidRPr="004D0F51" w:rsidRDefault="00334FCF" w:rsidP="002356C2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</w:p>
    <w:p w14:paraId="2BB0E676" w14:textId="05187D29" w:rsidR="00017740" w:rsidRPr="004D0F51" w:rsidRDefault="002B2236" w:rsidP="00293335">
      <w:pPr>
        <w:adjustRightInd w:val="0"/>
        <w:snapToGrid w:val="0"/>
        <w:jc w:val="center"/>
        <w:rPr>
          <w:rFonts w:ascii="標楷體" w:eastAsia="標楷體" w:hAnsi="標楷體"/>
          <w:bCs/>
          <w:sz w:val="40"/>
          <w:szCs w:val="40"/>
        </w:rPr>
      </w:pPr>
      <w:r w:rsidRPr="004D0F51">
        <w:rPr>
          <w:rFonts w:ascii="標楷體" w:eastAsia="標楷體" w:hAnsi="標楷體" w:hint="eastAsia"/>
          <w:bCs/>
          <w:sz w:val="40"/>
          <w:szCs w:val="40"/>
        </w:rPr>
        <w:t xml:space="preserve">第四章 </w:t>
      </w:r>
      <w:r w:rsidR="0093526D" w:rsidRPr="004D0F51">
        <w:rPr>
          <w:rFonts w:ascii="標楷體" w:eastAsia="標楷體" w:hAnsi="標楷體" w:hint="eastAsia"/>
          <w:bCs/>
          <w:sz w:val="40"/>
          <w:szCs w:val="40"/>
        </w:rPr>
        <w:t xml:space="preserve"> </w:t>
      </w:r>
      <w:r w:rsidRPr="004D0F51">
        <w:rPr>
          <w:rFonts w:ascii="標楷體" w:eastAsia="標楷體" w:hAnsi="標楷體" w:hint="eastAsia"/>
          <w:bCs/>
          <w:sz w:val="40"/>
          <w:szCs w:val="40"/>
        </w:rPr>
        <w:t>管理</w:t>
      </w:r>
    </w:p>
    <w:p w14:paraId="30FAA48E" w14:textId="77777777" w:rsidR="007D3DA7" w:rsidRPr="004D0F51" w:rsidRDefault="00271B32" w:rsidP="007D3DA7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第十九條 </w:t>
      </w:r>
      <w:r w:rsidRPr="004D0F51">
        <w:rPr>
          <w:rFonts w:ascii="標楷體" w:eastAsia="標楷體" w:hAnsi="標楷體"/>
          <w:bCs/>
          <w:sz w:val="28"/>
        </w:rPr>
        <w:tab/>
      </w:r>
      <w:r w:rsidRPr="004D0F51">
        <w:rPr>
          <w:rFonts w:ascii="標楷體" w:eastAsia="標楷體" w:hAnsi="標楷體" w:hint="eastAsia"/>
          <w:bCs/>
          <w:sz w:val="28"/>
        </w:rPr>
        <w:t xml:space="preserve">   民眾借用冰櫃每日</w:t>
      </w:r>
      <w:r w:rsidR="007D3DA7" w:rsidRPr="004D0F51">
        <w:rPr>
          <w:rFonts w:ascii="標楷體" w:eastAsia="標楷體" w:hAnsi="標楷體" w:hint="eastAsia"/>
          <w:bCs/>
          <w:sz w:val="28"/>
        </w:rPr>
        <w:t>需收</w:t>
      </w:r>
      <w:r w:rsidRPr="004D0F51">
        <w:rPr>
          <w:rFonts w:ascii="標楷體" w:eastAsia="標楷體" w:hAnsi="標楷體" w:hint="eastAsia"/>
          <w:bCs/>
          <w:sz w:val="28"/>
        </w:rPr>
        <w:t>使用費新臺幣四</w:t>
      </w:r>
      <w:r w:rsidR="007D3DA7" w:rsidRPr="004D0F51">
        <w:rPr>
          <w:rFonts w:ascii="標楷體" w:eastAsia="標楷體" w:hAnsi="標楷體" w:hint="eastAsia"/>
          <w:bCs/>
          <w:sz w:val="28"/>
        </w:rPr>
        <w:t>百元整。使用完畢後，應自</w:t>
      </w:r>
    </w:p>
    <w:p w14:paraId="17605CD0" w14:textId="2F8A8957" w:rsidR="00BA050A" w:rsidRPr="004D0F51" w:rsidRDefault="007D3DA7" w:rsidP="007D3DA7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行將大體冰櫃內外清理乾淨，保持整潔。</w:t>
      </w:r>
    </w:p>
    <w:p w14:paraId="3D9B7346" w14:textId="7380D92C" w:rsidR="007D3DA7" w:rsidRPr="004D0F51" w:rsidRDefault="00271B32" w:rsidP="00F01306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第二十條 </w:t>
      </w:r>
      <w:r w:rsidRPr="004D0F51">
        <w:rPr>
          <w:rFonts w:ascii="標楷體" w:eastAsia="標楷體" w:hAnsi="標楷體"/>
          <w:bCs/>
          <w:sz w:val="28"/>
        </w:rPr>
        <w:tab/>
      </w:r>
      <w:r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="00EB7229" w:rsidRPr="004D0F51">
        <w:rPr>
          <w:rFonts w:ascii="標楷體" w:eastAsia="標楷體" w:hAnsi="標楷體" w:hint="eastAsia"/>
          <w:bCs/>
          <w:sz w:val="28"/>
        </w:rPr>
        <w:t xml:space="preserve"> 本所設置於</w:t>
      </w:r>
      <w:r w:rsidR="00417745" w:rsidRPr="004D0F51">
        <w:rPr>
          <w:rFonts w:ascii="標楷體" w:eastAsia="標楷體" w:hAnsi="標楷體" w:hint="eastAsia"/>
          <w:bCs/>
          <w:sz w:val="28"/>
        </w:rPr>
        <w:t>納骨堂</w:t>
      </w:r>
      <w:r w:rsidR="00EB7229" w:rsidRPr="004D0F51">
        <w:rPr>
          <w:rFonts w:ascii="標楷體" w:eastAsia="標楷體" w:hAnsi="標楷體" w:hint="eastAsia"/>
          <w:bCs/>
          <w:sz w:val="28"/>
        </w:rPr>
        <w:t>之</w:t>
      </w:r>
      <w:proofErr w:type="gramStart"/>
      <w:r w:rsidR="00EB7229" w:rsidRPr="004D0F51">
        <w:rPr>
          <w:rFonts w:ascii="標楷體" w:eastAsia="標楷體" w:hAnsi="標楷體" w:hint="eastAsia"/>
          <w:bCs/>
          <w:sz w:val="28"/>
        </w:rPr>
        <w:t>骨骸化灰設備</w:t>
      </w:r>
      <w:proofErr w:type="gramEnd"/>
      <w:r w:rsidR="00EB7229" w:rsidRPr="004D0F51">
        <w:rPr>
          <w:rFonts w:ascii="標楷體" w:eastAsia="標楷體" w:hAnsi="標楷體" w:hint="eastAsia"/>
          <w:bCs/>
          <w:sz w:val="28"/>
        </w:rPr>
        <w:t>，</w:t>
      </w:r>
      <w:proofErr w:type="gramStart"/>
      <w:r w:rsidR="00EB7229" w:rsidRPr="004D0F51">
        <w:rPr>
          <w:rFonts w:ascii="標楷體" w:eastAsia="標楷體" w:hAnsi="標楷體" w:hint="eastAsia"/>
          <w:bCs/>
          <w:sz w:val="28"/>
        </w:rPr>
        <w:t>僅供經核</w:t>
      </w:r>
      <w:proofErr w:type="gramEnd"/>
      <w:r w:rsidR="00EB7229" w:rsidRPr="004D0F51">
        <w:rPr>
          <w:rFonts w:ascii="標楷體" w:eastAsia="標楷體" w:hAnsi="標楷體" w:hint="eastAsia"/>
          <w:bCs/>
          <w:sz w:val="28"/>
        </w:rPr>
        <w:t>准之合格廠商申請使</w:t>
      </w:r>
    </w:p>
    <w:p w14:paraId="1B7CD209" w14:textId="1D2CAF8B" w:rsidR="007D3DA7" w:rsidRPr="004D0F51" w:rsidRDefault="007D3DA7" w:rsidP="00F01306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</w:t>
      </w:r>
      <w:r w:rsidR="00EB7229" w:rsidRPr="004D0F51">
        <w:rPr>
          <w:rFonts w:ascii="標楷體" w:eastAsia="標楷體" w:hAnsi="標楷體" w:hint="eastAsia"/>
          <w:bCs/>
          <w:sz w:val="28"/>
        </w:rPr>
        <w:t>用，一般民眾不得申請。每次使用應繳納新臺幣三千元整。使用完</w:t>
      </w:r>
    </w:p>
    <w:p w14:paraId="14EEF11D" w14:textId="77777777" w:rsidR="00F01306" w:rsidRPr="004D0F51" w:rsidRDefault="007D3DA7" w:rsidP="00F01306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</w:t>
      </w:r>
      <w:r w:rsidR="00EB7229" w:rsidRPr="004D0F51">
        <w:rPr>
          <w:rFonts w:ascii="標楷體" w:eastAsia="標楷體" w:hAnsi="標楷體" w:hint="eastAsia"/>
          <w:bCs/>
          <w:sz w:val="28"/>
        </w:rPr>
        <w:t>畢後，應自行將該設備內外清潔乾淨，經管理人員檢查無誤後，方</w:t>
      </w:r>
    </w:p>
    <w:p w14:paraId="654C7C53" w14:textId="2A2FE6C3" w:rsidR="000C25C8" w:rsidRPr="004D0F51" w:rsidRDefault="00F01306" w:rsidP="00F01306">
      <w:pPr>
        <w:tabs>
          <w:tab w:val="center" w:pos="1276"/>
        </w:tabs>
        <w:adjustRightInd w:val="0"/>
        <w:snapToGrid w:val="0"/>
        <w:ind w:leftChars="-59" w:left="1558" w:hangingChars="607" w:hanging="170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</w:t>
      </w:r>
      <w:r w:rsidR="00EB7229" w:rsidRPr="004D0F51">
        <w:rPr>
          <w:rFonts w:ascii="標楷體" w:eastAsia="標楷體" w:hAnsi="標楷體" w:hint="eastAsia"/>
          <w:bCs/>
          <w:sz w:val="28"/>
        </w:rPr>
        <w:t>得登記下次使用。如未依規定清理者，得停止其後續申請資格</w:t>
      </w:r>
    </w:p>
    <w:p w14:paraId="3924BFA4" w14:textId="0F1C3377" w:rsidR="002B2236" w:rsidRPr="004D0F51" w:rsidRDefault="002B2236" w:rsidP="002356C2">
      <w:pPr>
        <w:adjustRightInd w:val="0"/>
        <w:snapToGrid w:val="0"/>
        <w:ind w:leftChars="-59" w:left="-2" w:hangingChars="50" w:hanging="140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</w:rPr>
        <w:t>第</w:t>
      </w:r>
      <w:r w:rsidR="000C25C8" w:rsidRPr="004D0F51">
        <w:rPr>
          <w:rFonts w:ascii="標楷體" w:eastAsia="標楷體" w:hAnsi="標楷體" w:hint="eastAsia"/>
          <w:bCs/>
          <w:sz w:val="28"/>
        </w:rPr>
        <w:t>二十一</w:t>
      </w:r>
      <w:r w:rsidRPr="004D0F51">
        <w:rPr>
          <w:rFonts w:ascii="標楷體" w:eastAsia="標楷體" w:hAnsi="標楷體" w:hint="eastAsia"/>
          <w:bCs/>
          <w:sz w:val="28"/>
        </w:rPr>
        <w:t>條</w:t>
      </w:r>
      <w:r w:rsidR="0093526D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="00417745" w:rsidRPr="004D0F51">
        <w:rPr>
          <w:rFonts w:ascii="標楷體" w:eastAsia="標楷體" w:hAnsi="標楷體" w:hint="eastAsia"/>
          <w:bCs/>
          <w:sz w:val="28"/>
          <w:szCs w:val="28"/>
        </w:rPr>
        <w:t>納骨堂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管理員負責辦理</w:t>
      </w:r>
      <w:r w:rsidR="007C5665" w:rsidRPr="004D0F51">
        <w:rPr>
          <w:rFonts w:ascii="標楷體" w:eastAsia="標楷體" w:hAnsi="標楷體" w:hint="eastAsia"/>
          <w:bCs/>
          <w:sz w:val="28"/>
          <w:szCs w:val="28"/>
        </w:rPr>
        <w:t>下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列事項</w:t>
      </w:r>
      <w:r w:rsidR="005C72C9" w:rsidRPr="004D0F51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5D547673" w14:textId="77777777" w:rsidR="007C5665" w:rsidRPr="004D0F51" w:rsidRDefault="007C5665" w:rsidP="002356C2">
      <w:pPr>
        <w:snapToGrid w:val="0"/>
        <w:ind w:leftChars="200" w:left="480" w:firstLineChars="385" w:firstLine="1078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一、墓園及其他一切設施之維護暨使用管理事項。</w:t>
      </w:r>
    </w:p>
    <w:p w14:paraId="0C510DFF" w14:textId="77777777" w:rsidR="007C5665" w:rsidRPr="004D0F51" w:rsidRDefault="007C5665" w:rsidP="002356C2">
      <w:pPr>
        <w:snapToGrid w:val="0"/>
        <w:ind w:leftChars="190" w:left="456" w:firstLineChars="385" w:firstLine="1078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二、墓園之清潔、美化、綠化等有關事項。</w:t>
      </w:r>
    </w:p>
    <w:p w14:paraId="1C92988D" w14:textId="3C22E2EE" w:rsidR="007C5665" w:rsidRPr="004D0F51" w:rsidRDefault="007C5665" w:rsidP="002356C2">
      <w:pPr>
        <w:snapToGrid w:val="0"/>
        <w:ind w:leftChars="192" w:left="461" w:firstLineChars="385" w:firstLine="1078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三、</w:t>
      </w:r>
      <w:r w:rsidR="00417745" w:rsidRPr="004D0F51">
        <w:rPr>
          <w:rFonts w:ascii="標楷體" w:eastAsia="標楷體" w:hAnsi="標楷體" w:hint="eastAsia"/>
          <w:bCs/>
          <w:sz w:val="28"/>
          <w:szCs w:val="28"/>
        </w:rPr>
        <w:t>納骨堂</w:t>
      </w:r>
      <w:r w:rsidRPr="004D0F51">
        <w:rPr>
          <w:rFonts w:ascii="標楷體" w:eastAsia="標楷體" w:hAnsi="標楷體" w:hint="eastAsia"/>
          <w:bCs/>
          <w:sz w:val="28"/>
          <w:szCs w:val="28"/>
        </w:rPr>
        <w:t>使用管理維護事項。</w:t>
      </w:r>
    </w:p>
    <w:p w14:paraId="3EF31371" w14:textId="77777777" w:rsidR="007C5665" w:rsidRPr="004D0F51" w:rsidRDefault="007C5665" w:rsidP="002356C2">
      <w:pPr>
        <w:snapToGrid w:val="0"/>
        <w:ind w:leftChars="200" w:left="480" w:firstLineChars="385" w:firstLine="1078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t>四、上級人員之交辦事項。</w:t>
      </w:r>
    </w:p>
    <w:p w14:paraId="53E1C1C5" w14:textId="420501C6" w:rsidR="007C5665" w:rsidRPr="004D0F51" w:rsidRDefault="00822362" w:rsidP="002356C2">
      <w:pPr>
        <w:snapToGrid w:val="0"/>
        <w:ind w:leftChars="59" w:left="142"/>
        <w:rPr>
          <w:rFonts w:ascii="標楷體" w:eastAsia="標楷體" w:hAnsi="標楷體"/>
          <w:bCs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       </w:t>
      </w:r>
      <w:r w:rsidR="007C5665" w:rsidRPr="004D0F51">
        <w:rPr>
          <w:rFonts w:ascii="標楷體" w:eastAsia="標楷體" w:hAnsi="標楷體" w:hint="eastAsia"/>
          <w:bCs/>
          <w:sz w:val="28"/>
          <w:szCs w:val="28"/>
        </w:rPr>
        <w:t>為完成前項各項工作，必要時得僱用臨時工人。</w:t>
      </w:r>
    </w:p>
    <w:p w14:paraId="204965E2" w14:textId="468216A7" w:rsidR="002B2236" w:rsidRPr="004D0F51" w:rsidRDefault="0093526D" w:rsidP="002356C2">
      <w:pPr>
        <w:adjustRightInd w:val="0"/>
        <w:snapToGrid w:val="0"/>
        <w:ind w:leftChars="-59" w:left="1560" w:hangingChars="608" w:hanging="170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</w:t>
      </w:r>
      <w:r w:rsidR="000C25C8" w:rsidRPr="004D0F51">
        <w:rPr>
          <w:rFonts w:ascii="標楷體" w:eastAsia="標楷體" w:hAnsi="標楷體" w:hint="eastAsia"/>
          <w:bCs/>
          <w:sz w:val="28"/>
        </w:rPr>
        <w:t>二十二</w:t>
      </w:r>
      <w:r w:rsidRPr="004D0F51">
        <w:rPr>
          <w:rFonts w:ascii="標楷體" w:eastAsia="標楷體" w:hAnsi="標楷體" w:hint="eastAsia"/>
          <w:bCs/>
          <w:sz w:val="28"/>
        </w:rPr>
        <w:t xml:space="preserve">條 </w:t>
      </w:r>
      <w:r w:rsidR="000555FE"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="00417745" w:rsidRPr="004D0F51">
        <w:rPr>
          <w:rFonts w:ascii="標楷體" w:eastAsia="標楷體" w:hAnsi="標楷體" w:hint="eastAsia"/>
          <w:bCs/>
          <w:sz w:val="28"/>
        </w:rPr>
        <w:t>納骨堂</w:t>
      </w:r>
      <w:r w:rsidR="002B2236" w:rsidRPr="004D0F51">
        <w:rPr>
          <w:rFonts w:ascii="標楷體" w:eastAsia="標楷體" w:hAnsi="標楷體" w:hint="eastAsia"/>
          <w:bCs/>
          <w:sz w:val="28"/>
        </w:rPr>
        <w:t>管理員及工人應忠於職守</w:t>
      </w:r>
      <w:r w:rsidRPr="004D0F51">
        <w:rPr>
          <w:rFonts w:ascii="標楷體" w:eastAsia="標楷體" w:hAnsi="標楷體" w:hint="eastAsia"/>
          <w:bCs/>
          <w:sz w:val="28"/>
        </w:rPr>
        <w:t>，</w:t>
      </w:r>
      <w:r w:rsidR="002B2236" w:rsidRPr="004D0F51">
        <w:rPr>
          <w:rFonts w:ascii="標楷體" w:eastAsia="標楷體" w:hAnsi="標楷體" w:hint="eastAsia"/>
          <w:bCs/>
          <w:sz w:val="28"/>
        </w:rPr>
        <w:t>不得有違法循私舞弊瀆職行為</w:t>
      </w:r>
      <w:r w:rsidRPr="004D0F51">
        <w:rPr>
          <w:rFonts w:ascii="標楷體" w:eastAsia="標楷體" w:hAnsi="標楷體" w:hint="eastAsia"/>
          <w:bCs/>
          <w:sz w:val="28"/>
        </w:rPr>
        <w:t>，</w:t>
      </w:r>
      <w:r w:rsidR="002B2236" w:rsidRPr="004D0F51">
        <w:rPr>
          <w:rFonts w:ascii="標楷體" w:eastAsia="標楷體" w:hAnsi="標楷體" w:hint="eastAsia"/>
          <w:bCs/>
          <w:sz w:val="28"/>
        </w:rPr>
        <w:t>一經</w:t>
      </w:r>
      <w:proofErr w:type="gramStart"/>
      <w:r w:rsidR="002B2236" w:rsidRPr="004D0F51">
        <w:rPr>
          <w:rFonts w:ascii="標楷體" w:eastAsia="標楷體" w:hAnsi="標楷體" w:hint="eastAsia"/>
          <w:bCs/>
          <w:sz w:val="28"/>
        </w:rPr>
        <w:t>查覺即予</w:t>
      </w:r>
      <w:proofErr w:type="gramEnd"/>
      <w:r w:rsidR="002B2236" w:rsidRPr="004D0F51">
        <w:rPr>
          <w:rFonts w:ascii="標楷體" w:eastAsia="標楷體" w:hAnsi="標楷體" w:hint="eastAsia"/>
          <w:bCs/>
          <w:sz w:val="28"/>
        </w:rPr>
        <w:t>撤職並移送法辦。</w:t>
      </w:r>
    </w:p>
    <w:p w14:paraId="345386F6" w14:textId="66B21C56" w:rsidR="000A4B7F" w:rsidRPr="004D0F51" w:rsidRDefault="000A4B7F" w:rsidP="000A4B7F">
      <w:pPr>
        <w:adjustRightInd w:val="0"/>
        <w:snapToGrid w:val="0"/>
        <w:ind w:leftChars="-59" w:left="1560" w:hangingChars="608" w:hanging="170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</w:t>
      </w:r>
      <w:r w:rsidR="000C25C8" w:rsidRPr="004D0F51">
        <w:rPr>
          <w:rFonts w:ascii="標楷體" w:eastAsia="標楷體" w:hAnsi="標楷體" w:hint="eastAsia"/>
          <w:bCs/>
          <w:sz w:val="28"/>
        </w:rPr>
        <w:t>二十三條</w:t>
      </w:r>
      <w:r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="00417745" w:rsidRPr="004D0F51">
        <w:rPr>
          <w:rFonts w:ascii="標楷體" w:eastAsia="標楷體" w:hAnsi="標楷體" w:hint="eastAsia"/>
          <w:bCs/>
          <w:sz w:val="28"/>
        </w:rPr>
        <w:t>納骨堂</w:t>
      </w:r>
      <w:r w:rsidRPr="004D0F51">
        <w:rPr>
          <w:rFonts w:ascii="標楷體" w:eastAsia="標楷體" w:hAnsi="標楷體" w:hint="eastAsia"/>
          <w:bCs/>
          <w:sz w:val="28"/>
        </w:rPr>
        <w:t>管理員應於每年年底，將管理情形報經本所轉報縣政府查核。</w:t>
      </w:r>
    </w:p>
    <w:p w14:paraId="000C4C86" w14:textId="422344C1" w:rsidR="006A5156" w:rsidRPr="004D0F51" w:rsidRDefault="006A5156" w:rsidP="0013484B">
      <w:pPr>
        <w:adjustRightInd w:val="0"/>
        <w:snapToGrid w:val="0"/>
        <w:ind w:leftChars="-59" w:left="1560" w:hangingChars="608" w:hanging="170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第二十</w:t>
      </w:r>
      <w:r w:rsidR="0013484B" w:rsidRPr="004D0F51">
        <w:rPr>
          <w:rFonts w:ascii="標楷體" w:eastAsia="標楷體" w:hAnsi="標楷體" w:hint="eastAsia"/>
          <w:bCs/>
          <w:sz w:val="28"/>
        </w:rPr>
        <w:t>四</w:t>
      </w:r>
      <w:r w:rsidRPr="004D0F51">
        <w:rPr>
          <w:rFonts w:ascii="標楷體" w:eastAsia="標楷體" w:hAnsi="標楷體" w:hint="eastAsia"/>
          <w:bCs/>
          <w:sz w:val="28"/>
        </w:rPr>
        <w:t>條  公墓、納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骨堂應備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具簿冊，永久保持，分別登記下列事項:</w:t>
      </w:r>
    </w:p>
    <w:p w14:paraId="72E071B7" w14:textId="6CECB593" w:rsidR="006A5156" w:rsidRPr="004D0F51" w:rsidRDefault="0013484B" w:rsidP="006A5156">
      <w:pPr>
        <w:adjustRightInd w:val="0"/>
        <w:snapToGrid w:val="0"/>
        <w:ind w:leftChars="-59" w:left="1560" w:hangingChars="608" w:hanging="170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</w:t>
      </w:r>
      <w:r w:rsidR="006A5156" w:rsidRPr="004D0F51">
        <w:rPr>
          <w:rFonts w:ascii="標楷體" w:eastAsia="標楷體" w:hAnsi="標楷體" w:hint="eastAsia"/>
          <w:bCs/>
          <w:sz w:val="28"/>
        </w:rPr>
        <w:t>一、公墓</w:t>
      </w:r>
    </w:p>
    <w:p w14:paraId="27776CCC" w14:textId="77777777" w:rsidR="006A5156" w:rsidRPr="004D0F51" w:rsidRDefault="006A5156" w:rsidP="006A5156">
      <w:pPr>
        <w:adjustRightInd w:val="0"/>
        <w:snapToGrid w:val="0"/>
        <w:ind w:leftChars="-59" w:left="1560" w:hangingChars="608" w:hanging="170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    (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)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墓基編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號。</w:t>
      </w:r>
    </w:p>
    <w:p w14:paraId="2B95A434" w14:textId="77777777" w:rsidR="006A5156" w:rsidRPr="004D0F51" w:rsidRDefault="006A5156" w:rsidP="006A5156">
      <w:pPr>
        <w:adjustRightInd w:val="0"/>
        <w:snapToGrid w:val="0"/>
        <w:ind w:leftChars="-59" w:left="1560" w:hangingChars="608" w:hanging="170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    (二)埋葬年月日。</w:t>
      </w:r>
    </w:p>
    <w:p w14:paraId="26C92D6B" w14:textId="77777777" w:rsidR="006A5156" w:rsidRPr="004D0F51" w:rsidRDefault="006A5156" w:rsidP="006A5156">
      <w:pPr>
        <w:adjustRightInd w:val="0"/>
        <w:snapToGrid w:val="0"/>
        <w:ind w:leftChars="-59" w:left="1560" w:hangingChars="608" w:hanging="170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    (三)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受葬者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之姓名、性別、出生地、及生死年月日。</w:t>
      </w:r>
    </w:p>
    <w:p w14:paraId="5F06D634" w14:textId="77777777" w:rsidR="0013484B" w:rsidRPr="004D0F51" w:rsidRDefault="006A5156" w:rsidP="0013484B">
      <w:pPr>
        <w:adjustRightInd w:val="0"/>
        <w:snapToGrid w:val="0"/>
        <w:ind w:leftChars="-59" w:left="2680" w:hangingChars="1008" w:hanging="282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    (四)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營葬者或墓主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之姓名、身分證統一編號、出生地、住址與</w:t>
      </w:r>
    </w:p>
    <w:p w14:paraId="0EE02323" w14:textId="56447DAD" w:rsidR="006A5156" w:rsidRPr="004D0F51" w:rsidRDefault="0013484B" w:rsidP="0013484B">
      <w:pPr>
        <w:adjustRightInd w:val="0"/>
        <w:snapToGrid w:val="0"/>
        <w:ind w:leftChars="180" w:left="2694" w:hangingChars="808" w:hanging="226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</w:t>
      </w:r>
      <w:r w:rsidRPr="004D0F51">
        <w:rPr>
          <w:rFonts w:ascii="標楷體" w:eastAsia="標楷體" w:hAnsi="標楷體"/>
          <w:bCs/>
          <w:sz w:val="28"/>
        </w:rPr>
        <w:t xml:space="preserve">               </w:t>
      </w:r>
      <w:r w:rsidR="006A5156" w:rsidRPr="004D0F51">
        <w:rPr>
          <w:rFonts w:ascii="標楷體" w:eastAsia="標楷體" w:hAnsi="標楷體" w:hint="eastAsia"/>
          <w:bCs/>
          <w:sz w:val="28"/>
        </w:rPr>
        <w:t>通訊處、電話及其</w:t>
      </w:r>
      <w:proofErr w:type="gramStart"/>
      <w:r w:rsidR="006A5156" w:rsidRPr="004D0F51">
        <w:rPr>
          <w:rFonts w:ascii="標楷體" w:eastAsia="標楷體" w:hAnsi="標楷體" w:hint="eastAsia"/>
          <w:bCs/>
          <w:sz w:val="28"/>
        </w:rPr>
        <w:t>與受葬者</w:t>
      </w:r>
      <w:proofErr w:type="gramEnd"/>
      <w:r w:rsidR="006A5156" w:rsidRPr="004D0F51">
        <w:rPr>
          <w:rFonts w:ascii="標楷體" w:eastAsia="標楷體" w:hAnsi="標楷體" w:hint="eastAsia"/>
          <w:bCs/>
          <w:sz w:val="28"/>
        </w:rPr>
        <w:t>之關係等資料。</w:t>
      </w:r>
    </w:p>
    <w:p w14:paraId="47B0B135" w14:textId="2D2C32F9" w:rsidR="006A5156" w:rsidRPr="004D0F51" w:rsidRDefault="0013484B" w:rsidP="006A5156">
      <w:pPr>
        <w:adjustRightInd w:val="0"/>
        <w:snapToGrid w:val="0"/>
        <w:ind w:leftChars="-59" w:left="1560" w:hangingChars="608" w:hanging="170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 xml:space="preserve">             </w:t>
      </w:r>
      <w:r w:rsidR="006A5156" w:rsidRPr="004D0F51">
        <w:rPr>
          <w:rFonts w:ascii="標楷體" w:eastAsia="標楷體" w:hAnsi="標楷體" w:hint="eastAsia"/>
          <w:bCs/>
          <w:sz w:val="28"/>
        </w:rPr>
        <w:t>二、納骨堂</w:t>
      </w:r>
    </w:p>
    <w:p w14:paraId="40558D2C" w14:textId="0E2FEDDB" w:rsidR="009A3F8E" w:rsidRPr="004D0F51" w:rsidRDefault="0046770B" w:rsidP="0046770B">
      <w:pPr>
        <w:adjustRightInd w:val="0"/>
        <w:snapToGrid w:val="0"/>
        <w:ind w:left="2095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)</w:t>
      </w:r>
      <w:r w:rsidR="006A5156" w:rsidRPr="004D0F51">
        <w:rPr>
          <w:rFonts w:ascii="標楷體" w:eastAsia="標楷體" w:hAnsi="標楷體" w:hint="eastAsia"/>
          <w:bCs/>
          <w:sz w:val="28"/>
        </w:rPr>
        <w:t>骨灰(骸)罈編號。</w:t>
      </w:r>
    </w:p>
    <w:p w14:paraId="546FD3A6" w14:textId="50E37DB0" w:rsidR="006A5156" w:rsidRPr="004D0F51" w:rsidRDefault="0046770B" w:rsidP="0046770B">
      <w:pPr>
        <w:adjustRightInd w:val="0"/>
        <w:snapToGrid w:val="0"/>
        <w:ind w:left="2095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(二)</w:t>
      </w:r>
      <w:proofErr w:type="gramStart"/>
      <w:r w:rsidR="006A5156" w:rsidRPr="004D0F51">
        <w:rPr>
          <w:rFonts w:ascii="標楷體" w:eastAsia="標楷體" w:hAnsi="標楷體" w:hint="eastAsia"/>
          <w:bCs/>
          <w:sz w:val="28"/>
        </w:rPr>
        <w:t>進堂年月</w:t>
      </w:r>
      <w:proofErr w:type="gramEnd"/>
      <w:r w:rsidR="006A5156" w:rsidRPr="004D0F51">
        <w:rPr>
          <w:rFonts w:ascii="標楷體" w:eastAsia="標楷體" w:hAnsi="標楷體" w:hint="eastAsia"/>
          <w:bCs/>
          <w:sz w:val="28"/>
        </w:rPr>
        <w:t>日。</w:t>
      </w:r>
    </w:p>
    <w:p w14:paraId="5E98D6D3" w14:textId="422F83ED" w:rsidR="0046770B" w:rsidRPr="004D0F51" w:rsidRDefault="0046770B" w:rsidP="0046770B">
      <w:pPr>
        <w:adjustRightInd w:val="0"/>
        <w:snapToGrid w:val="0"/>
        <w:ind w:left="2095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(三)</w:t>
      </w:r>
      <w:r w:rsidR="006A5156" w:rsidRPr="004D0F51">
        <w:rPr>
          <w:rFonts w:ascii="標楷體" w:eastAsia="標楷體" w:hAnsi="標楷體" w:hint="eastAsia"/>
          <w:bCs/>
          <w:sz w:val="28"/>
        </w:rPr>
        <w:t>死者之姓名、性別、出生地及生死年月日。</w:t>
      </w:r>
    </w:p>
    <w:p w14:paraId="26B20188" w14:textId="15F188E3" w:rsidR="0046770B" w:rsidRPr="004D0F51" w:rsidRDefault="0046770B" w:rsidP="0046770B">
      <w:pPr>
        <w:adjustRightInd w:val="0"/>
        <w:snapToGrid w:val="0"/>
        <w:ind w:left="2095"/>
        <w:rPr>
          <w:rFonts w:ascii="標楷體" w:eastAsia="標楷體" w:hAnsi="標楷體"/>
          <w:sz w:val="28"/>
          <w:szCs w:val="28"/>
        </w:rPr>
      </w:pPr>
      <w:r w:rsidRPr="004D0F51">
        <w:rPr>
          <w:rFonts w:ascii="標楷體" w:eastAsia="標楷體" w:hAnsi="標楷體" w:hint="eastAsia"/>
          <w:bCs/>
          <w:sz w:val="28"/>
        </w:rPr>
        <w:t>(四)</w:t>
      </w:r>
      <w:r w:rsidRPr="004D0F51">
        <w:rPr>
          <w:rFonts w:ascii="標楷體" w:eastAsia="標楷體" w:hAnsi="標楷體" w:hint="eastAsia"/>
          <w:sz w:val="28"/>
          <w:szCs w:val="28"/>
        </w:rPr>
        <w:t>死者主要家屬或關係人之姓名、身分證統一編號、出生</w:t>
      </w:r>
    </w:p>
    <w:p w14:paraId="032152A5" w14:textId="77777777" w:rsidR="0046770B" w:rsidRPr="004D0F51" w:rsidRDefault="0046770B" w:rsidP="0046770B">
      <w:pPr>
        <w:adjustRightInd w:val="0"/>
        <w:snapToGrid w:val="0"/>
        <w:ind w:left="2095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sz w:val="28"/>
          <w:szCs w:val="28"/>
        </w:rPr>
        <w:t xml:space="preserve">    地、住址與通訊處、電話及其與死者之關係等資料</w:t>
      </w:r>
    </w:p>
    <w:p w14:paraId="60E8BE76" w14:textId="5A0409B6" w:rsidR="002B2236" w:rsidRPr="004D0F51" w:rsidRDefault="002B2236" w:rsidP="00293335">
      <w:pPr>
        <w:adjustRightInd w:val="0"/>
        <w:snapToGrid w:val="0"/>
        <w:ind w:leftChars="-118" w:left="-283" w:firstLineChars="50" w:firstLine="14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</w:t>
      </w:r>
      <w:r w:rsidR="000C25C8" w:rsidRPr="004D0F51">
        <w:rPr>
          <w:rFonts w:ascii="標楷體" w:eastAsia="標楷體" w:hAnsi="標楷體" w:hint="eastAsia"/>
          <w:bCs/>
          <w:sz w:val="28"/>
        </w:rPr>
        <w:t>二十</w:t>
      </w:r>
      <w:r w:rsidR="00E05B58" w:rsidRPr="004D0F51">
        <w:rPr>
          <w:rFonts w:ascii="標楷體" w:eastAsia="標楷體" w:hAnsi="標楷體" w:hint="eastAsia"/>
          <w:bCs/>
          <w:sz w:val="28"/>
        </w:rPr>
        <w:t>五</w:t>
      </w:r>
      <w:r w:rsidR="000C25C8" w:rsidRPr="004D0F51">
        <w:rPr>
          <w:rFonts w:ascii="標楷體" w:eastAsia="標楷體" w:hAnsi="標楷體" w:hint="eastAsia"/>
          <w:bCs/>
          <w:sz w:val="28"/>
        </w:rPr>
        <w:t>條</w:t>
      </w:r>
      <w:r w:rsidR="002001ED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Pr="004D0F51">
        <w:rPr>
          <w:rFonts w:ascii="標楷體" w:eastAsia="標楷體" w:hAnsi="標楷體" w:hint="eastAsia"/>
          <w:bCs/>
          <w:sz w:val="28"/>
        </w:rPr>
        <w:t>公</w:t>
      </w:r>
      <w:r w:rsidR="00E652D5" w:rsidRPr="004D0F51">
        <w:rPr>
          <w:rFonts w:ascii="標楷體" w:eastAsia="標楷體" w:hAnsi="標楷體" w:hint="eastAsia"/>
          <w:bCs/>
          <w:sz w:val="28"/>
        </w:rPr>
        <w:t>墓</w:t>
      </w:r>
      <w:r w:rsidRPr="004D0F51">
        <w:rPr>
          <w:rFonts w:ascii="標楷體" w:eastAsia="標楷體" w:hAnsi="標楷體" w:hint="eastAsia"/>
          <w:bCs/>
          <w:sz w:val="28"/>
        </w:rPr>
        <w:t>內</w:t>
      </w:r>
      <w:r w:rsidR="0025450C" w:rsidRPr="004D0F51">
        <w:rPr>
          <w:rFonts w:ascii="標楷體" w:eastAsia="標楷體" w:hAnsi="標楷體" w:hint="eastAsia"/>
          <w:bCs/>
          <w:sz w:val="28"/>
        </w:rPr>
        <w:t>下</w:t>
      </w:r>
      <w:r w:rsidRPr="004D0F51">
        <w:rPr>
          <w:rFonts w:ascii="標楷體" w:eastAsia="標楷體" w:hAnsi="標楷體" w:hint="eastAsia"/>
          <w:bCs/>
          <w:sz w:val="28"/>
        </w:rPr>
        <w:t>列情事予禁止:</w:t>
      </w:r>
    </w:p>
    <w:p w14:paraId="5BDF9500" w14:textId="45D23443" w:rsidR="002B2236" w:rsidRPr="004D0F51" w:rsidRDefault="002B2236" w:rsidP="002356C2">
      <w:pPr>
        <w:adjustRightInd w:val="0"/>
        <w:snapToGrid w:val="0"/>
        <w:ind w:firstLineChars="557" w:firstLine="156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一、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偷葬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。</w:t>
      </w:r>
    </w:p>
    <w:p w14:paraId="2B63FC90" w14:textId="2C2BB885" w:rsidR="002B2236" w:rsidRPr="004D0F51" w:rsidRDefault="002B2236" w:rsidP="002356C2">
      <w:pPr>
        <w:adjustRightInd w:val="0"/>
        <w:snapToGrid w:val="0"/>
        <w:ind w:firstLineChars="557" w:firstLine="156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二、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露棺、露置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骨骸或屍體。</w:t>
      </w:r>
    </w:p>
    <w:p w14:paraId="35DCF8CE" w14:textId="2452996A" w:rsidR="002B2236" w:rsidRPr="004D0F51" w:rsidRDefault="002B2236" w:rsidP="002356C2">
      <w:pPr>
        <w:adjustRightInd w:val="0"/>
        <w:snapToGrid w:val="0"/>
        <w:ind w:firstLineChars="557" w:firstLine="156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三、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放飼禽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畜。</w:t>
      </w:r>
    </w:p>
    <w:p w14:paraId="7941BE2A" w14:textId="0FD43BD8" w:rsidR="002B2236" w:rsidRPr="004D0F51" w:rsidRDefault="002B2236" w:rsidP="002356C2">
      <w:pPr>
        <w:adjustRightInd w:val="0"/>
        <w:snapToGrid w:val="0"/>
        <w:ind w:firstLineChars="557" w:firstLine="156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四、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掘起</w:t>
      </w:r>
      <w:proofErr w:type="gramEnd"/>
      <w:r w:rsidRPr="004D0F51">
        <w:rPr>
          <w:rFonts w:ascii="標楷體" w:eastAsia="標楷體" w:hAnsi="標楷體" w:hint="eastAsia"/>
          <w:bCs/>
          <w:sz w:val="28"/>
        </w:rPr>
        <w:t>泥土、侵</w:t>
      </w:r>
      <w:r w:rsidR="00822362" w:rsidRPr="004D0F51">
        <w:rPr>
          <w:rFonts w:ascii="標楷體" w:eastAsia="標楷體" w:hAnsi="標楷體" w:hint="eastAsia"/>
          <w:bCs/>
          <w:sz w:val="28"/>
        </w:rPr>
        <w:t>佔</w:t>
      </w:r>
      <w:r w:rsidRPr="004D0F51">
        <w:rPr>
          <w:rFonts w:ascii="標楷體" w:eastAsia="標楷體" w:hAnsi="標楷體" w:hint="eastAsia"/>
          <w:bCs/>
          <w:sz w:val="28"/>
        </w:rPr>
        <w:t>墾耕。</w:t>
      </w:r>
    </w:p>
    <w:p w14:paraId="6A294E76" w14:textId="5C089A1E" w:rsidR="002B2236" w:rsidRPr="004D0F51" w:rsidRDefault="002B2236" w:rsidP="002356C2">
      <w:pPr>
        <w:adjustRightInd w:val="0"/>
        <w:snapToGrid w:val="0"/>
        <w:ind w:firstLineChars="557" w:firstLine="156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五、其他違法行為。</w:t>
      </w:r>
    </w:p>
    <w:p w14:paraId="0B75F4C5" w14:textId="4EC14556" w:rsidR="002B2236" w:rsidRPr="004D0F51" w:rsidRDefault="002B2236" w:rsidP="002356C2">
      <w:pPr>
        <w:adjustRightInd w:val="0"/>
        <w:snapToGrid w:val="0"/>
        <w:ind w:leftChars="650" w:left="156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如發現</w:t>
      </w:r>
      <w:r w:rsidR="0025450C" w:rsidRPr="004D0F51">
        <w:rPr>
          <w:rFonts w:ascii="標楷體" w:eastAsia="標楷體" w:hAnsi="標楷體" w:hint="eastAsia"/>
          <w:bCs/>
          <w:sz w:val="28"/>
        </w:rPr>
        <w:t>前項</w:t>
      </w:r>
      <w:r w:rsidRPr="004D0F51">
        <w:rPr>
          <w:rFonts w:ascii="標楷體" w:eastAsia="標楷體" w:hAnsi="標楷體" w:hint="eastAsia"/>
          <w:bCs/>
          <w:sz w:val="28"/>
        </w:rPr>
        <w:t>情事</w:t>
      </w:r>
      <w:r w:rsidR="002001ED" w:rsidRPr="004D0F51">
        <w:rPr>
          <w:rFonts w:ascii="標楷體" w:eastAsia="標楷體" w:hAnsi="標楷體" w:hint="eastAsia"/>
          <w:bCs/>
          <w:sz w:val="28"/>
        </w:rPr>
        <w:t>，</w:t>
      </w:r>
      <w:r w:rsidR="00417745" w:rsidRPr="004D0F51">
        <w:rPr>
          <w:rFonts w:ascii="標楷體" w:eastAsia="標楷體" w:hAnsi="標楷體" w:hint="eastAsia"/>
          <w:bCs/>
          <w:sz w:val="28"/>
        </w:rPr>
        <w:t>納骨堂</w:t>
      </w:r>
      <w:r w:rsidRPr="004D0F51">
        <w:rPr>
          <w:rFonts w:ascii="標楷體" w:eastAsia="標楷體" w:hAnsi="標楷體" w:hint="eastAsia"/>
          <w:bCs/>
          <w:sz w:val="28"/>
        </w:rPr>
        <w:t>管理員除應制止外</w:t>
      </w:r>
      <w:r w:rsidR="002001ED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並應報告本所依法究辦。</w:t>
      </w:r>
    </w:p>
    <w:p w14:paraId="7D5110F6" w14:textId="6A4FDC75" w:rsidR="009C5368" w:rsidRPr="004D0F51" w:rsidRDefault="002B2236" w:rsidP="00AE2694">
      <w:pPr>
        <w:adjustRightInd w:val="0"/>
        <w:snapToGrid w:val="0"/>
        <w:ind w:left="1560" w:hanging="170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</w:t>
      </w:r>
      <w:r w:rsidR="000C25C8" w:rsidRPr="004D0F51">
        <w:rPr>
          <w:rFonts w:ascii="標楷體" w:eastAsia="標楷體" w:hAnsi="標楷體" w:hint="eastAsia"/>
          <w:bCs/>
          <w:sz w:val="28"/>
        </w:rPr>
        <w:t>二十</w:t>
      </w:r>
      <w:r w:rsidR="00484419" w:rsidRPr="004D0F51">
        <w:rPr>
          <w:rFonts w:ascii="標楷體" w:eastAsia="標楷體" w:hAnsi="標楷體" w:hint="eastAsia"/>
          <w:bCs/>
          <w:sz w:val="28"/>
        </w:rPr>
        <w:t>六</w:t>
      </w:r>
      <w:r w:rsidR="0025450C" w:rsidRPr="004D0F51">
        <w:rPr>
          <w:rFonts w:ascii="標楷體" w:eastAsia="標楷體" w:hAnsi="標楷體" w:hint="eastAsia"/>
          <w:bCs/>
          <w:sz w:val="28"/>
        </w:rPr>
        <w:t>條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Pr="004D0F51">
        <w:rPr>
          <w:rFonts w:ascii="標楷體" w:eastAsia="標楷體" w:hAnsi="標楷體" w:hint="eastAsia"/>
          <w:bCs/>
          <w:sz w:val="28"/>
        </w:rPr>
        <w:t>未依本</w:t>
      </w:r>
      <w:r w:rsidR="002001ED" w:rsidRPr="004D0F51">
        <w:rPr>
          <w:rFonts w:ascii="標楷體" w:eastAsia="標楷體" w:hAnsi="標楷體" w:hint="eastAsia"/>
          <w:bCs/>
          <w:sz w:val="28"/>
        </w:rPr>
        <w:t>條</w:t>
      </w:r>
      <w:r w:rsidRPr="004D0F51">
        <w:rPr>
          <w:rFonts w:ascii="標楷體" w:eastAsia="標楷體" w:hAnsi="標楷體" w:hint="eastAsia"/>
          <w:bCs/>
          <w:sz w:val="28"/>
        </w:rPr>
        <w:t>例申請公墓各項設施使用許可證</w:t>
      </w:r>
      <w:r w:rsidR="002001ED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擅自在本鄉公墓內埋葬者</w:t>
      </w:r>
      <w:r w:rsidR="002001ED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除得補辦手續者外</w:t>
      </w:r>
      <w:r w:rsidR="002001ED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並限於三個月內遷葬</w:t>
      </w:r>
      <w:r w:rsidR="002001ED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逾期未遷葬者</w:t>
      </w:r>
      <w:r w:rsidR="002001ED" w:rsidRPr="004D0F51">
        <w:rPr>
          <w:rFonts w:ascii="標楷體" w:eastAsia="標楷體" w:hAnsi="標楷體" w:hint="eastAsia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依殯葬管理條例有關規定處理。</w:t>
      </w:r>
    </w:p>
    <w:p w14:paraId="14C9559D" w14:textId="77777777" w:rsidR="00AE2694" w:rsidRPr="004D0F51" w:rsidRDefault="00AE2694" w:rsidP="00284487">
      <w:pPr>
        <w:adjustRightInd w:val="0"/>
        <w:snapToGrid w:val="0"/>
        <w:rPr>
          <w:rFonts w:ascii="標楷體" w:eastAsia="標楷體" w:hAnsi="標楷體"/>
          <w:bCs/>
          <w:sz w:val="28"/>
        </w:rPr>
      </w:pPr>
    </w:p>
    <w:p w14:paraId="03821980" w14:textId="77777777" w:rsidR="002B2236" w:rsidRPr="004D0F51" w:rsidRDefault="002B2236" w:rsidP="00293335">
      <w:pPr>
        <w:adjustRightInd w:val="0"/>
        <w:snapToGrid w:val="0"/>
        <w:jc w:val="center"/>
        <w:rPr>
          <w:rFonts w:ascii="標楷體" w:eastAsia="標楷體" w:hAnsi="標楷體"/>
          <w:bCs/>
          <w:sz w:val="40"/>
          <w:szCs w:val="40"/>
        </w:rPr>
      </w:pPr>
      <w:r w:rsidRPr="004D0F51">
        <w:rPr>
          <w:rFonts w:ascii="標楷體" w:eastAsia="標楷體" w:hAnsi="標楷體" w:hint="eastAsia"/>
          <w:bCs/>
          <w:sz w:val="40"/>
          <w:szCs w:val="40"/>
        </w:rPr>
        <w:t>第五章</w:t>
      </w:r>
      <w:r w:rsidR="002001ED" w:rsidRPr="004D0F51">
        <w:rPr>
          <w:rFonts w:ascii="標楷體" w:eastAsia="標楷體" w:hAnsi="標楷體" w:hint="eastAsia"/>
          <w:bCs/>
          <w:sz w:val="40"/>
          <w:szCs w:val="40"/>
        </w:rPr>
        <w:t xml:space="preserve"> </w:t>
      </w:r>
      <w:r w:rsidRPr="004D0F51">
        <w:rPr>
          <w:rFonts w:ascii="標楷體" w:eastAsia="標楷體" w:hAnsi="標楷體" w:hint="eastAsia"/>
          <w:bCs/>
          <w:sz w:val="40"/>
          <w:szCs w:val="40"/>
        </w:rPr>
        <w:t xml:space="preserve"> 附則</w:t>
      </w:r>
    </w:p>
    <w:p w14:paraId="275454A6" w14:textId="48F1EBBF" w:rsidR="002B2236" w:rsidRPr="004D0F51" w:rsidRDefault="002B2236" w:rsidP="00293335">
      <w:pPr>
        <w:tabs>
          <w:tab w:val="left" w:pos="1560"/>
        </w:tabs>
        <w:adjustRightInd w:val="0"/>
        <w:snapToGrid w:val="0"/>
        <w:ind w:leftChars="-59" w:left="1538" w:hangingChars="600" w:hanging="1680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第二十</w:t>
      </w:r>
      <w:r w:rsidR="009A09C5" w:rsidRPr="004D0F51">
        <w:rPr>
          <w:rFonts w:ascii="標楷體" w:eastAsia="標楷體" w:hAnsi="標楷體" w:hint="eastAsia"/>
          <w:bCs/>
          <w:sz w:val="28"/>
        </w:rPr>
        <w:t>七</w:t>
      </w:r>
      <w:r w:rsidRPr="004D0F51">
        <w:rPr>
          <w:rFonts w:ascii="標楷體" w:eastAsia="標楷體" w:hAnsi="標楷體" w:hint="eastAsia"/>
          <w:bCs/>
          <w:sz w:val="28"/>
        </w:rPr>
        <w:t>條</w:t>
      </w:r>
      <w:r w:rsidRPr="004D0F51">
        <w:rPr>
          <w:rFonts w:ascii="標楷體" w:eastAsia="標楷體" w:hAnsi="標楷體"/>
          <w:bCs/>
          <w:sz w:val="28"/>
        </w:rPr>
        <w:t xml:space="preserve"> </w:t>
      </w:r>
      <w:r w:rsidR="00540886" w:rsidRPr="004D0F51">
        <w:rPr>
          <w:rFonts w:ascii="標楷體" w:eastAsia="標楷體" w:hAnsi="標楷體"/>
          <w:bCs/>
          <w:sz w:val="28"/>
        </w:rPr>
        <w:t xml:space="preserve"> </w:t>
      </w:r>
      <w:r w:rsidRPr="004D0F51">
        <w:rPr>
          <w:rFonts w:ascii="標楷體" w:eastAsia="標楷體" w:hAnsi="標楷體" w:hint="eastAsia"/>
          <w:bCs/>
          <w:sz w:val="28"/>
        </w:rPr>
        <w:t>違反本</w:t>
      </w:r>
      <w:r w:rsidR="00267219" w:rsidRPr="004D0F51">
        <w:rPr>
          <w:rFonts w:ascii="標楷體" w:eastAsia="標楷體" w:hAnsi="標楷體" w:hint="eastAsia"/>
          <w:bCs/>
          <w:sz w:val="28"/>
        </w:rPr>
        <w:t>條</w:t>
      </w:r>
      <w:r w:rsidRPr="004D0F51">
        <w:rPr>
          <w:rFonts w:ascii="標楷體" w:eastAsia="標楷體" w:hAnsi="標楷體" w:hint="eastAsia"/>
          <w:bCs/>
          <w:sz w:val="28"/>
        </w:rPr>
        <w:t>例</w:t>
      </w:r>
      <w:r w:rsidR="00267219" w:rsidRPr="004D0F51">
        <w:rPr>
          <w:rFonts w:ascii="標楷體" w:eastAsia="標楷體" w:hAnsi="標楷體" w:hint="eastAsia"/>
          <w:bCs/>
          <w:sz w:val="28"/>
        </w:rPr>
        <w:t>規</w:t>
      </w:r>
      <w:r w:rsidRPr="004D0F51">
        <w:rPr>
          <w:rFonts w:ascii="標楷體" w:eastAsia="標楷體" w:hAnsi="標楷體" w:hint="eastAsia"/>
          <w:bCs/>
          <w:sz w:val="28"/>
        </w:rPr>
        <w:t>定者</w:t>
      </w:r>
      <w:r w:rsidR="0029134A" w:rsidRPr="004D0F51">
        <w:rPr>
          <w:rFonts w:ascii="標楷體" w:eastAsia="標楷體" w:hAnsi="標楷體"/>
          <w:bCs/>
          <w:sz w:val="28"/>
        </w:rPr>
        <w:t>，</w:t>
      </w:r>
      <w:r w:rsidRPr="004D0F51">
        <w:rPr>
          <w:rFonts w:ascii="標楷體" w:eastAsia="標楷體" w:hAnsi="標楷體" w:hint="eastAsia"/>
          <w:bCs/>
          <w:sz w:val="28"/>
        </w:rPr>
        <w:t>依「殯</w:t>
      </w:r>
      <w:r w:rsidR="0029134A" w:rsidRPr="004D0F51">
        <w:rPr>
          <w:rFonts w:ascii="標楷體" w:eastAsia="標楷體" w:hAnsi="標楷體" w:hint="eastAsia"/>
          <w:bCs/>
          <w:sz w:val="28"/>
        </w:rPr>
        <w:t>葬</w:t>
      </w:r>
      <w:r w:rsidRPr="004D0F51">
        <w:rPr>
          <w:rFonts w:ascii="標楷體" w:eastAsia="標楷體" w:hAnsi="標楷體" w:hint="eastAsia"/>
          <w:bCs/>
          <w:sz w:val="28"/>
        </w:rPr>
        <w:t>管理條例」或其他有關法令之</w:t>
      </w:r>
      <w:r w:rsidR="00267219" w:rsidRPr="004D0F51">
        <w:rPr>
          <w:rFonts w:ascii="標楷體" w:eastAsia="標楷體" w:hAnsi="標楷體" w:hint="eastAsia"/>
          <w:bCs/>
          <w:sz w:val="28"/>
        </w:rPr>
        <w:t>規</w:t>
      </w:r>
      <w:r w:rsidRPr="004D0F51">
        <w:rPr>
          <w:rFonts w:ascii="標楷體" w:eastAsia="標楷體" w:hAnsi="標楷體" w:hint="eastAsia"/>
          <w:bCs/>
          <w:sz w:val="28"/>
        </w:rPr>
        <w:t>定辦理。</w:t>
      </w:r>
    </w:p>
    <w:p w14:paraId="69401E12" w14:textId="71565A01" w:rsidR="002B2236" w:rsidRPr="004D0F51" w:rsidRDefault="002B2236" w:rsidP="002356C2">
      <w:pPr>
        <w:adjustRightInd w:val="0"/>
        <w:snapToGrid w:val="0"/>
        <w:ind w:leftChars="-59" w:left="-14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第二十</w:t>
      </w:r>
      <w:r w:rsidR="009A09C5" w:rsidRPr="004D0F51">
        <w:rPr>
          <w:rFonts w:ascii="標楷體" w:eastAsia="標楷體" w:hAnsi="標楷體" w:hint="eastAsia"/>
          <w:bCs/>
          <w:sz w:val="28"/>
        </w:rPr>
        <w:t>八</w:t>
      </w:r>
      <w:r w:rsidRPr="004D0F51">
        <w:rPr>
          <w:rFonts w:ascii="標楷體" w:eastAsia="標楷體" w:hAnsi="標楷體" w:hint="eastAsia"/>
          <w:bCs/>
          <w:sz w:val="28"/>
        </w:rPr>
        <w:t>條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Pr="004D0F51">
        <w:rPr>
          <w:rFonts w:ascii="標楷體" w:eastAsia="標楷體" w:hAnsi="標楷體" w:hint="eastAsia"/>
          <w:bCs/>
          <w:sz w:val="28"/>
        </w:rPr>
        <w:t>本條例所需之書表格式由本所另定之。</w:t>
      </w:r>
    </w:p>
    <w:p w14:paraId="5BCE9A77" w14:textId="48135730" w:rsidR="002B2236" w:rsidRPr="004D0F51" w:rsidRDefault="002B2236" w:rsidP="002356C2">
      <w:pPr>
        <w:adjustRightInd w:val="0"/>
        <w:snapToGrid w:val="0"/>
        <w:ind w:leftChars="-59" w:left="-14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lastRenderedPageBreak/>
        <w:t>第二十</w:t>
      </w:r>
      <w:r w:rsidR="009A09C5" w:rsidRPr="004D0F51">
        <w:rPr>
          <w:rFonts w:ascii="標楷體" w:eastAsia="標楷體" w:hAnsi="標楷體" w:hint="eastAsia"/>
          <w:bCs/>
          <w:sz w:val="28"/>
        </w:rPr>
        <w:t>九</w:t>
      </w:r>
      <w:r w:rsidRPr="004D0F51">
        <w:rPr>
          <w:rFonts w:ascii="標楷體" w:eastAsia="標楷體" w:hAnsi="標楷體" w:hint="eastAsia"/>
          <w:bCs/>
          <w:sz w:val="28"/>
        </w:rPr>
        <w:t xml:space="preserve">條 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</w:t>
      </w:r>
      <w:proofErr w:type="gramStart"/>
      <w:r w:rsidRPr="004D0F51">
        <w:rPr>
          <w:rFonts w:ascii="標楷體" w:eastAsia="標楷體" w:hAnsi="標楷體" w:hint="eastAsia"/>
          <w:bCs/>
          <w:sz w:val="28"/>
        </w:rPr>
        <w:t>公墓暨</w:t>
      </w:r>
      <w:r w:rsidR="00417745" w:rsidRPr="004D0F51">
        <w:rPr>
          <w:rFonts w:ascii="標楷體" w:eastAsia="標楷體" w:hAnsi="標楷體" w:hint="eastAsia"/>
          <w:bCs/>
          <w:sz w:val="28"/>
        </w:rPr>
        <w:t>納骨</w:t>
      </w:r>
      <w:proofErr w:type="gramEnd"/>
      <w:r w:rsidR="00417745" w:rsidRPr="004D0F51">
        <w:rPr>
          <w:rFonts w:ascii="標楷體" w:eastAsia="標楷體" w:hAnsi="標楷體" w:hint="eastAsia"/>
          <w:bCs/>
          <w:sz w:val="28"/>
        </w:rPr>
        <w:t>堂</w:t>
      </w:r>
      <w:r w:rsidRPr="004D0F51">
        <w:rPr>
          <w:rFonts w:ascii="標楷體" w:eastAsia="標楷體" w:hAnsi="標楷體" w:hint="eastAsia"/>
          <w:bCs/>
          <w:sz w:val="28"/>
        </w:rPr>
        <w:t>各項收入應納入預算。</w:t>
      </w:r>
    </w:p>
    <w:p w14:paraId="20FFDBFA" w14:textId="1397B921" w:rsidR="002B2236" w:rsidRPr="004D0F51" w:rsidRDefault="002B2236" w:rsidP="002356C2">
      <w:pPr>
        <w:adjustRightInd w:val="0"/>
        <w:snapToGrid w:val="0"/>
        <w:ind w:leftChars="-59" w:left="-142"/>
        <w:rPr>
          <w:rFonts w:ascii="標楷體" w:eastAsia="標楷體" w:hAnsi="標楷體"/>
          <w:bCs/>
          <w:sz w:val="28"/>
        </w:rPr>
      </w:pPr>
      <w:r w:rsidRPr="004D0F51">
        <w:rPr>
          <w:rFonts w:ascii="標楷體" w:eastAsia="標楷體" w:hAnsi="標楷體" w:hint="eastAsia"/>
          <w:bCs/>
          <w:sz w:val="28"/>
        </w:rPr>
        <w:t>第</w:t>
      </w:r>
      <w:r w:rsidR="009A09C5" w:rsidRPr="004D0F51">
        <w:rPr>
          <w:rFonts w:ascii="標楷體" w:eastAsia="標楷體" w:hAnsi="標楷體" w:hint="eastAsia"/>
          <w:bCs/>
          <w:sz w:val="28"/>
        </w:rPr>
        <w:t>三十</w:t>
      </w:r>
      <w:r w:rsidRPr="004D0F51">
        <w:rPr>
          <w:rFonts w:ascii="標楷體" w:eastAsia="標楷體" w:hAnsi="標楷體" w:hint="eastAsia"/>
          <w:bCs/>
          <w:sz w:val="28"/>
        </w:rPr>
        <w:t>條</w:t>
      </w:r>
      <w:r w:rsidR="00540886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="009A09C5" w:rsidRPr="004D0F51">
        <w:rPr>
          <w:rFonts w:ascii="標楷體" w:eastAsia="標楷體" w:hAnsi="標楷體" w:hint="eastAsia"/>
          <w:bCs/>
          <w:sz w:val="28"/>
        </w:rPr>
        <w:t xml:space="preserve">  </w:t>
      </w:r>
      <w:r w:rsidRPr="004D0F51">
        <w:rPr>
          <w:rFonts w:ascii="標楷體" w:eastAsia="標楷體" w:hAnsi="標楷體" w:hint="eastAsia"/>
          <w:bCs/>
          <w:sz w:val="28"/>
        </w:rPr>
        <w:t>本條例自公布日施行。</w:t>
      </w:r>
    </w:p>
    <w:sectPr w:rsidR="002B2236" w:rsidRPr="004D0F51" w:rsidSect="00AE2694">
      <w:pgSz w:w="11906" w:h="16838" w:code="9"/>
      <w:pgMar w:top="1418" w:right="1077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E493F" w14:textId="77777777" w:rsidR="00D732AE" w:rsidRDefault="00D732AE" w:rsidP="00543C2F">
      <w:r>
        <w:separator/>
      </w:r>
    </w:p>
  </w:endnote>
  <w:endnote w:type="continuationSeparator" w:id="0">
    <w:p w14:paraId="2EFF2174" w14:textId="77777777" w:rsidR="00D732AE" w:rsidRDefault="00D732AE" w:rsidP="0054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931CA" w14:textId="77777777" w:rsidR="00D732AE" w:rsidRDefault="00D732AE" w:rsidP="00543C2F">
      <w:r>
        <w:separator/>
      </w:r>
    </w:p>
  </w:footnote>
  <w:footnote w:type="continuationSeparator" w:id="0">
    <w:p w14:paraId="6919E8BA" w14:textId="77777777" w:rsidR="00D732AE" w:rsidRDefault="00D732AE" w:rsidP="00543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345D"/>
    <w:multiLevelType w:val="hybridMultilevel"/>
    <w:tmpl w:val="04C426E8"/>
    <w:lvl w:ilvl="0" w:tplc="89064E30">
      <w:start w:val="1"/>
      <w:numFmt w:val="taiwaneseCountingThousand"/>
      <w:lvlText w:val="%1、"/>
      <w:lvlJc w:val="left"/>
      <w:pPr>
        <w:ind w:left="1884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1" w15:restartNumberingAfterBreak="0">
    <w:nsid w:val="0E267699"/>
    <w:multiLevelType w:val="multilevel"/>
    <w:tmpl w:val="5048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01ACB"/>
    <w:multiLevelType w:val="hybridMultilevel"/>
    <w:tmpl w:val="A61C1164"/>
    <w:lvl w:ilvl="0" w:tplc="B156E1FE">
      <w:start w:val="1"/>
      <w:numFmt w:val="taiwaneseCountingThousand"/>
      <w:lvlText w:val="%1、"/>
      <w:lvlJc w:val="left"/>
      <w:pPr>
        <w:ind w:left="2416" w:hanging="72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2656" w:hanging="480"/>
      </w:pPr>
    </w:lvl>
    <w:lvl w:ilvl="2" w:tplc="0409001B" w:tentative="1">
      <w:start w:val="1"/>
      <w:numFmt w:val="lowerRoman"/>
      <w:lvlText w:val="%3."/>
      <w:lvlJc w:val="right"/>
      <w:pPr>
        <w:ind w:left="3136" w:hanging="480"/>
      </w:pPr>
    </w:lvl>
    <w:lvl w:ilvl="3" w:tplc="0409000F" w:tentative="1">
      <w:start w:val="1"/>
      <w:numFmt w:val="decimal"/>
      <w:lvlText w:val="%4."/>
      <w:lvlJc w:val="left"/>
      <w:pPr>
        <w:ind w:left="3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6" w:hanging="480"/>
      </w:pPr>
    </w:lvl>
    <w:lvl w:ilvl="5" w:tplc="0409001B" w:tentative="1">
      <w:start w:val="1"/>
      <w:numFmt w:val="lowerRoman"/>
      <w:lvlText w:val="%6."/>
      <w:lvlJc w:val="right"/>
      <w:pPr>
        <w:ind w:left="4576" w:hanging="480"/>
      </w:pPr>
    </w:lvl>
    <w:lvl w:ilvl="6" w:tplc="0409000F" w:tentative="1">
      <w:start w:val="1"/>
      <w:numFmt w:val="decimal"/>
      <w:lvlText w:val="%7."/>
      <w:lvlJc w:val="left"/>
      <w:pPr>
        <w:ind w:left="5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6" w:hanging="480"/>
      </w:pPr>
    </w:lvl>
    <w:lvl w:ilvl="8" w:tplc="0409001B" w:tentative="1">
      <w:start w:val="1"/>
      <w:numFmt w:val="lowerRoman"/>
      <w:lvlText w:val="%9."/>
      <w:lvlJc w:val="right"/>
      <w:pPr>
        <w:ind w:left="6016" w:hanging="480"/>
      </w:pPr>
    </w:lvl>
  </w:abstractNum>
  <w:abstractNum w:abstractNumId="3" w15:restartNumberingAfterBreak="0">
    <w:nsid w:val="3DDC674A"/>
    <w:multiLevelType w:val="hybridMultilevel"/>
    <w:tmpl w:val="966AEC74"/>
    <w:lvl w:ilvl="0" w:tplc="A1943B68">
      <w:start w:val="1"/>
      <w:numFmt w:val="taiwaneseCountingThousand"/>
      <w:suff w:val="space"/>
      <w:lvlText w:val="(%1)"/>
      <w:lvlJc w:val="left"/>
      <w:pPr>
        <w:ind w:left="25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616401"/>
    <w:multiLevelType w:val="hybridMultilevel"/>
    <w:tmpl w:val="1FBE424A"/>
    <w:lvl w:ilvl="0" w:tplc="38C2ECD4">
      <w:start w:val="1"/>
      <w:numFmt w:val="taiwaneseCountingThousand"/>
      <w:lvlText w:val="%1、"/>
      <w:lvlJc w:val="left"/>
      <w:pPr>
        <w:ind w:left="20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7" w:hanging="480"/>
      </w:pPr>
    </w:lvl>
    <w:lvl w:ilvl="2" w:tplc="0409001B" w:tentative="1">
      <w:start w:val="1"/>
      <w:numFmt w:val="lowerRoman"/>
      <w:lvlText w:val="%3."/>
      <w:lvlJc w:val="right"/>
      <w:pPr>
        <w:ind w:left="2767" w:hanging="480"/>
      </w:pPr>
    </w:lvl>
    <w:lvl w:ilvl="3" w:tplc="0409000F" w:tentative="1">
      <w:start w:val="1"/>
      <w:numFmt w:val="decimal"/>
      <w:lvlText w:val="%4."/>
      <w:lvlJc w:val="left"/>
      <w:pPr>
        <w:ind w:left="3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7" w:hanging="480"/>
      </w:pPr>
    </w:lvl>
    <w:lvl w:ilvl="5" w:tplc="0409001B" w:tentative="1">
      <w:start w:val="1"/>
      <w:numFmt w:val="lowerRoman"/>
      <w:lvlText w:val="%6."/>
      <w:lvlJc w:val="right"/>
      <w:pPr>
        <w:ind w:left="4207" w:hanging="480"/>
      </w:pPr>
    </w:lvl>
    <w:lvl w:ilvl="6" w:tplc="0409000F" w:tentative="1">
      <w:start w:val="1"/>
      <w:numFmt w:val="decimal"/>
      <w:lvlText w:val="%7."/>
      <w:lvlJc w:val="left"/>
      <w:pPr>
        <w:ind w:left="4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7" w:hanging="480"/>
      </w:pPr>
    </w:lvl>
    <w:lvl w:ilvl="8" w:tplc="0409001B" w:tentative="1">
      <w:start w:val="1"/>
      <w:numFmt w:val="lowerRoman"/>
      <w:lvlText w:val="%9."/>
      <w:lvlJc w:val="right"/>
      <w:pPr>
        <w:ind w:left="5647" w:hanging="480"/>
      </w:pPr>
    </w:lvl>
  </w:abstractNum>
  <w:abstractNum w:abstractNumId="5" w15:restartNumberingAfterBreak="0">
    <w:nsid w:val="45AC108E"/>
    <w:multiLevelType w:val="hybridMultilevel"/>
    <w:tmpl w:val="515EE624"/>
    <w:lvl w:ilvl="0" w:tplc="04090015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6A0D42A6"/>
    <w:multiLevelType w:val="hybridMultilevel"/>
    <w:tmpl w:val="666A6B4C"/>
    <w:lvl w:ilvl="0" w:tplc="ED4AD98C">
      <w:start w:val="1"/>
      <w:numFmt w:val="taiwaneseCountingThousand"/>
      <w:lvlText w:val="(%1)"/>
      <w:lvlJc w:val="left"/>
      <w:pPr>
        <w:ind w:left="28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8" w:hanging="480"/>
      </w:pPr>
    </w:lvl>
    <w:lvl w:ilvl="2" w:tplc="0409001B" w:tentative="1">
      <w:start w:val="1"/>
      <w:numFmt w:val="lowerRoman"/>
      <w:lvlText w:val="%3."/>
      <w:lvlJc w:val="right"/>
      <w:pPr>
        <w:ind w:left="3548" w:hanging="480"/>
      </w:pPr>
    </w:lvl>
    <w:lvl w:ilvl="3" w:tplc="0409000F" w:tentative="1">
      <w:start w:val="1"/>
      <w:numFmt w:val="decimal"/>
      <w:lvlText w:val="%4."/>
      <w:lvlJc w:val="left"/>
      <w:pPr>
        <w:ind w:left="4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8" w:hanging="480"/>
      </w:pPr>
    </w:lvl>
    <w:lvl w:ilvl="5" w:tplc="0409001B" w:tentative="1">
      <w:start w:val="1"/>
      <w:numFmt w:val="lowerRoman"/>
      <w:lvlText w:val="%6."/>
      <w:lvlJc w:val="right"/>
      <w:pPr>
        <w:ind w:left="4988" w:hanging="480"/>
      </w:pPr>
    </w:lvl>
    <w:lvl w:ilvl="6" w:tplc="0409000F" w:tentative="1">
      <w:start w:val="1"/>
      <w:numFmt w:val="decimal"/>
      <w:lvlText w:val="%7."/>
      <w:lvlJc w:val="left"/>
      <w:pPr>
        <w:ind w:left="5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8" w:hanging="480"/>
      </w:pPr>
    </w:lvl>
    <w:lvl w:ilvl="8" w:tplc="0409001B" w:tentative="1">
      <w:start w:val="1"/>
      <w:numFmt w:val="lowerRoman"/>
      <w:lvlText w:val="%9."/>
      <w:lvlJc w:val="right"/>
      <w:pPr>
        <w:ind w:left="6428" w:hanging="480"/>
      </w:pPr>
    </w:lvl>
  </w:abstractNum>
  <w:abstractNum w:abstractNumId="7" w15:restartNumberingAfterBreak="0">
    <w:nsid w:val="75231676"/>
    <w:multiLevelType w:val="hybridMultilevel"/>
    <w:tmpl w:val="7C24DB84"/>
    <w:lvl w:ilvl="0" w:tplc="703046FA">
      <w:start w:val="1"/>
      <w:numFmt w:val="taiwaneseCountingThousand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54"/>
    <w:rsid w:val="00002D35"/>
    <w:rsid w:val="00005FB8"/>
    <w:rsid w:val="00017740"/>
    <w:rsid w:val="00025A97"/>
    <w:rsid w:val="0003731B"/>
    <w:rsid w:val="00046B09"/>
    <w:rsid w:val="00051ADE"/>
    <w:rsid w:val="000555FE"/>
    <w:rsid w:val="000843FD"/>
    <w:rsid w:val="00096995"/>
    <w:rsid w:val="000A4B7F"/>
    <w:rsid w:val="000B49FE"/>
    <w:rsid w:val="000B4DF5"/>
    <w:rsid w:val="000C25C8"/>
    <w:rsid w:val="000C5AA8"/>
    <w:rsid w:val="00105B6E"/>
    <w:rsid w:val="0010768E"/>
    <w:rsid w:val="00131EC0"/>
    <w:rsid w:val="0013484B"/>
    <w:rsid w:val="00144E2A"/>
    <w:rsid w:val="00151BF6"/>
    <w:rsid w:val="00185959"/>
    <w:rsid w:val="001A4EB6"/>
    <w:rsid w:val="001A5C57"/>
    <w:rsid w:val="001B372F"/>
    <w:rsid w:val="001D53A9"/>
    <w:rsid w:val="001E4736"/>
    <w:rsid w:val="002001ED"/>
    <w:rsid w:val="00201F80"/>
    <w:rsid w:val="002311C0"/>
    <w:rsid w:val="002356C2"/>
    <w:rsid w:val="002429FE"/>
    <w:rsid w:val="0024504F"/>
    <w:rsid w:val="0025450C"/>
    <w:rsid w:val="00263AEB"/>
    <w:rsid w:val="00267219"/>
    <w:rsid w:val="00271B32"/>
    <w:rsid w:val="00284487"/>
    <w:rsid w:val="0029134A"/>
    <w:rsid w:val="00293335"/>
    <w:rsid w:val="002B2236"/>
    <w:rsid w:val="002D390C"/>
    <w:rsid w:val="002E7EB1"/>
    <w:rsid w:val="002F63DC"/>
    <w:rsid w:val="00300DD8"/>
    <w:rsid w:val="003324F9"/>
    <w:rsid w:val="00334FCF"/>
    <w:rsid w:val="00350941"/>
    <w:rsid w:val="003812EE"/>
    <w:rsid w:val="00385C5B"/>
    <w:rsid w:val="00393EAE"/>
    <w:rsid w:val="003B3A17"/>
    <w:rsid w:val="003E0414"/>
    <w:rsid w:val="003E0825"/>
    <w:rsid w:val="003E41AD"/>
    <w:rsid w:val="004030E3"/>
    <w:rsid w:val="00417745"/>
    <w:rsid w:val="00422322"/>
    <w:rsid w:val="004367EE"/>
    <w:rsid w:val="00452063"/>
    <w:rsid w:val="00452AFE"/>
    <w:rsid w:val="0046770B"/>
    <w:rsid w:val="00484419"/>
    <w:rsid w:val="004D0F51"/>
    <w:rsid w:val="00507E94"/>
    <w:rsid w:val="00530084"/>
    <w:rsid w:val="005316DD"/>
    <w:rsid w:val="00540886"/>
    <w:rsid w:val="00542D51"/>
    <w:rsid w:val="00543C2F"/>
    <w:rsid w:val="0054461D"/>
    <w:rsid w:val="00565CCA"/>
    <w:rsid w:val="005A5827"/>
    <w:rsid w:val="005C72C9"/>
    <w:rsid w:val="005E250A"/>
    <w:rsid w:val="005F682F"/>
    <w:rsid w:val="0062591F"/>
    <w:rsid w:val="00631FB5"/>
    <w:rsid w:val="00635C09"/>
    <w:rsid w:val="00667B64"/>
    <w:rsid w:val="00670940"/>
    <w:rsid w:val="0068236A"/>
    <w:rsid w:val="00683A72"/>
    <w:rsid w:val="006A5156"/>
    <w:rsid w:val="006A5AAC"/>
    <w:rsid w:val="006A7651"/>
    <w:rsid w:val="006F59A7"/>
    <w:rsid w:val="006F71B6"/>
    <w:rsid w:val="0071014C"/>
    <w:rsid w:val="00716E98"/>
    <w:rsid w:val="00733793"/>
    <w:rsid w:val="00770F0C"/>
    <w:rsid w:val="00776469"/>
    <w:rsid w:val="0079057E"/>
    <w:rsid w:val="007C5665"/>
    <w:rsid w:val="007D2C6A"/>
    <w:rsid w:val="007D3DA7"/>
    <w:rsid w:val="007F303C"/>
    <w:rsid w:val="007F7792"/>
    <w:rsid w:val="00814FF0"/>
    <w:rsid w:val="00822362"/>
    <w:rsid w:val="00834EDD"/>
    <w:rsid w:val="00837E85"/>
    <w:rsid w:val="0084637E"/>
    <w:rsid w:val="00877C2E"/>
    <w:rsid w:val="00885954"/>
    <w:rsid w:val="00886675"/>
    <w:rsid w:val="008D17B9"/>
    <w:rsid w:val="008F6D29"/>
    <w:rsid w:val="0093526D"/>
    <w:rsid w:val="009461DB"/>
    <w:rsid w:val="00946552"/>
    <w:rsid w:val="00970E69"/>
    <w:rsid w:val="00987345"/>
    <w:rsid w:val="009A09C5"/>
    <w:rsid w:val="009A3F8E"/>
    <w:rsid w:val="009A5851"/>
    <w:rsid w:val="009B40C7"/>
    <w:rsid w:val="009C5368"/>
    <w:rsid w:val="009E5087"/>
    <w:rsid w:val="009E671B"/>
    <w:rsid w:val="009F4F6C"/>
    <w:rsid w:val="00A61104"/>
    <w:rsid w:val="00A83E79"/>
    <w:rsid w:val="00AE2694"/>
    <w:rsid w:val="00AF1910"/>
    <w:rsid w:val="00AF1D27"/>
    <w:rsid w:val="00AF68A6"/>
    <w:rsid w:val="00B12D50"/>
    <w:rsid w:val="00B13E71"/>
    <w:rsid w:val="00B33DE4"/>
    <w:rsid w:val="00B52121"/>
    <w:rsid w:val="00B725D2"/>
    <w:rsid w:val="00B83BA9"/>
    <w:rsid w:val="00BA050A"/>
    <w:rsid w:val="00BA1EB4"/>
    <w:rsid w:val="00BA2ADE"/>
    <w:rsid w:val="00BC2675"/>
    <w:rsid w:val="00BD4C65"/>
    <w:rsid w:val="00BF330F"/>
    <w:rsid w:val="00C14445"/>
    <w:rsid w:val="00C26729"/>
    <w:rsid w:val="00C32D99"/>
    <w:rsid w:val="00C5309C"/>
    <w:rsid w:val="00C640A2"/>
    <w:rsid w:val="00CA3F8A"/>
    <w:rsid w:val="00CD2F68"/>
    <w:rsid w:val="00CF4F56"/>
    <w:rsid w:val="00D02B0E"/>
    <w:rsid w:val="00D123EB"/>
    <w:rsid w:val="00D34C11"/>
    <w:rsid w:val="00D54B11"/>
    <w:rsid w:val="00D648DD"/>
    <w:rsid w:val="00D732AE"/>
    <w:rsid w:val="00D8305F"/>
    <w:rsid w:val="00D946B2"/>
    <w:rsid w:val="00DA0547"/>
    <w:rsid w:val="00E05B58"/>
    <w:rsid w:val="00E079FF"/>
    <w:rsid w:val="00E50F71"/>
    <w:rsid w:val="00E652D5"/>
    <w:rsid w:val="00E7238C"/>
    <w:rsid w:val="00E72E96"/>
    <w:rsid w:val="00EB7229"/>
    <w:rsid w:val="00ED36B8"/>
    <w:rsid w:val="00ED5A25"/>
    <w:rsid w:val="00EF676A"/>
    <w:rsid w:val="00EF71BE"/>
    <w:rsid w:val="00F01306"/>
    <w:rsid w:val="00F02663"/>
    <w:rsid w:val="00F13CEB"/>
    <w:rsid w:val="00F701A4"/>
    <w:rsid w:val="00F7148D"/>
    <w:rsid w:val="00F73A61"/>
    <w:rsid w:val="00F94011"/>
    <w:rsid w:val="00FA2E39"/>
    <w:rsid w:val="00FA33A3"/>
    <w:rsid w:val="00FA4B27"/>
    <w:rsid w:val="00FB0A0D"/>
    <w:rsid w:val="00FF0F40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9C0365"/>
  <w15:docId w15:val="{B40F579F-06C5-408D-AC56-5DA919E4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05B6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05B6E"/>
  </w:style>
  <w:style w:type="character" w:customStyle="1" w:styleId="a5">
    <w:name w:val="註解文字 字元"/>
    <w:basedOn w:val="a0"/>
    <w:link w:val="a4"/>
    <w:uiPriority w:val="99"/>
    <w:semiHidden/>
    <w:rsid w:val="00105B6E"/>
  </w:style>
  <w:style w:type="paragraph" w:styleId="a6">
    <w:name w:val="annotation subject"/>
    <w:basedOn w:val="a4"/>
    <w:next w:val="a4"/>
    <w:link w:val="a7"/>
    <w:uiPriority w:val="99"/>
    <w:semiHidden/>
    <w:unhideWhenUsed/>
    <w:rsid w:val="00105B6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05B6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05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5B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43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43C2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43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43C2F"/>
    <w:rPr>
      <w:sz w:val="20"/>
      <w:szCs w:val="20"/>
    </w:rPr>
  </w:style>
  <w:style w:type="paragraph" w:styleId="ae">
    <w:name w:val="List Paragraph"/>
    <w:basedOn w:val="a"/>
    <w:uiPriority w:val="34"/>
    <w:qFormat/>
    <w:rsid w:val="00D02B0E"/>
    <w:pPr>
      <w:ind w:leftChars="200" w:left="480"/>
    </w:pPr>
  </w:style>
  <w:style w:type="paragraph" w:customStyle="1" w:styleId="textbuttonmode">
    <w:name w:val="textbuttonmode"/>
    <w:basedOn w:val="a"/>
    <w:rsid w:val="008866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C46C9-C6CF-4272-AC85-9CBD285B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68</cp:revision>
  <cp:lastPrinted>2021-05-10T01:16:00Z</cp:lastPrinted>
  <dcterms:created xsi:type="dcterms:W3CDTF">2021-06-07T03:28:00Z</dcterms:created>
  <dcterms:modified xsi:type="dcterms:W3CDTF">2025-12-31T00:30:00Z</dcterms:modified>
</cp:coreProperties>
</file>