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0283" w14:textId="784D62AD" w:rsidR="00D1294C" w:rsidRPr="00D216C6" w:rsidRDefault="00896F2B" w:rsidP="00193734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216C6">
        <w:rPr>
          <w:rFonts w:ascii="標楷體" w:eastAsia="標楷體" w:hAnsi="標楷體" w:hint="eastAsia"/>
          <w:b/>
          <w:sz w:val="40"/>
          <w:szCs w:val="40"/>
        </w:rPr>
        <w:t>1</w:t>
      </w:r>
      <w:r w:rsidR="00CB2EB1">
        <w:rPr>
          <w:rFonts w:ascii="標楷體" w:eastAsia="標楷體" w:hAnsi="標楷體" w:hint="eastAsia"/>
          <w:b/>
          <w:sz w:val="40"/>
          <w:szCs w:val="40"/>
        </w:rPr>
        <w:t>1</w:t>
      </w:r>
      <w:r w:rsidR="005A750F">
        <w:rPr>
          <w:rFonts w:ascii="標楷體" w:eastAsia="標楷體" w:hAnsi="標楷體"/>
          <w:b/>
          <w:sz w:val="40"/>
          <w:szCs w:val="40"/>
        </w:rPr>
        <w:t>3</w:t>
      </w:r>
      <w:r w:rsidRPr="00D216C6">
        <w:rPr>
          <w:rFonts w:ascii="標楷體" w:eastAsia="標楷體" w:hAnsi="標楷體" w:hint="eastAsia"/>
          <w:b/>
          <w:sz w:val="40"/>
          <w:szCs w:val="40"/>
        </w:rPr>
        <w:t>年</w:t>
      </w:r>
      <w:r w:rsidRPr="00D216C6">
        <w:rPr>
          <w:rFonts w:ascii="標楷體" w:eastAsia="標楷體" w:hAnsi="標楷體"/>
          <w:b/>
          <w:sz w:val="40"/>
          <w:szCs w:val="40"/>
        </w:rPr>
        <w:t>臺中市政府重陽節敬老禮金</w:t>
      </w:r>
    </w:p>
    <w:p w14:paraId="4E8F37E7" w14:textId="77777777" w:rsidR="00C41927" w:rsidRDefault="00896F2B" w:rsidP="00C41927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金</w:t>
      </w:r>
      <w:r w:rsidRPr="00D216C6">
        <w:rPr>
          <w:rFonts w:ascii="標楷體" w:eastAsia="標楷體" w:hAnsi="標楷體"/>
          <w:b/>
          <w:sz w:val="40"/>
          <w:szCs w:val="40"/>
        </w:rPr>
        <w:t>融帳戶申請書</w:t>
      </w:r>
    </w:p>
    <w:p w14:paraId="67606A5D" w14:textId="77777777" w:rsidR="00C41927" w:rsidRDefault="00C41927" w:rsidP="00C41927">
      <w:pPr>
        <w:spacing w:line="5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 </w:t>
      </w:r>
      <w:r w:rsidRPr="00D216C6">
        <w:rPr>
          <w:rFonts w:ascii="標楷體" w:eastAsia="標楷體" w:hAnsi="標楷體" w:hint="eastAsia"/>
          <w:b/>
          <w:sz w:val="28"/>
          <w:szCs w:val="28"/>
        </w:rPr>
        <w:t>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216C6">
        <w:rPr>
          <w:rFonts w:ascii="標楷體" w:eastAsia="標楷體" w:hAnsi="標楷體"/>
          <w:b/>
          <w:sz w:val="28"/>
          <w:szCs w:val="28"/>
        </w:rPr>
        <w:t>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6C6">
        <w:rPr>
          <w:rFonts w:ascii="標楷體" w:eastAsia="標楷體" w:hAnsi="標楷體"/>
          <w:b/>
          <w:sz w:val="28"/>
          <w:szCs w:val="28"/>
        </w:rPr>
        <w:t>編號</w:t>
      </w:r>
      <w:r w:rsidRPr="00D216C6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970"/>
        <w:gridCol w:w="1691"/>
        <w:gridCol w:w="342"/>
        <w:gridCol w:w="1628"/>
        <w:gridCol w:w="988"/>
        <w:gridCol w:w="2767"/>
      </w:tblGrid>
      <w:tr w:rsidR="00C41927" w14:paraId="3B08A54D" w14:textId="77777777" w:rsidTr="00B75FBC">
        <w:tc>
          <w:tcPr>
            <w:tcW w:w="1384" w:type="dxa"/>
            <w:vAlign w:val="center"/>
          </w:tcPr>
          <w:p w14:paraId="78DD5CA1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4192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5F378D7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139F2C0" w14:textId="77777777" w:rsidR="00C41927" w:rsidRDefault="00C41927" w:rsidP="00B75FB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分證字號</w:t>
            </w:r>
          </w:p>
        </w:tc>
        <w:tc>
          <w:tcPr>
            <w:tcW w:w="1984" w:type="dxa"/>
            <w:gridSpan w:val="2"/>
            <w:vAlign w:val="center"/>
          </w:tcPr>
          <w:p w14:paraId="5722B39F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51CEF9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782" w:type="dxa"/>
            <w:vAlign w:val="center"/>
          </w:tcPr>
          <w:p w14:paraId="027E1C19" w14:textId="77777777" w:rsidR="00C41927" w:rsidRDefault="00C41927" w:rsidP="00C41927">
            <w:pPr>
              <w:spacing w:line="560" w:lineRule="exact"/>
              <w:ind w:firstLineChars="200" w:firstLine="5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  <w:tr w:rsidR="00C41927" w14:paraId="55717738" w14:textId="77777777" w:rsidTr="00C41927">
        <w:tc>
          <w:tcPr>
            <w:tcW w:w="1384" w:type="dxa"/>
            <w:vAlign w:val="center"/>
          </w:tcPr>
          <w:p w14:paraId="55BA59FC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>
              <w:rPr>
                <w:rFonts w:ascii="標楷體" w:eastAsia="標楷體" w:hAnsi="標楷體"/>
                <w:sz w:val="28"/>
                <w:szCs w:val="28"/>
              </w:rPr>
              <w:t>籍地址</w:t>
            </w:r>
          </w:p>
        </w:tc>
        <w:tc>
          <w:tcPr>
            <w:tcW w:w="5670" w:type="dxa"/>
            <w:gridSpan w:val="4"/>
            <w:vAlign w:val="center"/>
          </w:tcPr>
          <w:p w14:paraId="691AEF5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5BB6F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2782" w:type="dxa"/>
            <w:vAlign w:val="center"/>
          </w:tcPr>
          <w:p w14:paraId="5E85FE16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0D5158DE" w14:textId="77777777" w:rsidTr="00C41927">
        <w:tc>
          <w:tcPr>
            <w:tcW w:w="1384" w:type="dxa"/>
            <w:vAlign w:val="center"/>
          </w:tcPr>
          <w:p w14:paraId="7CF78864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訊地址</w:t>
            </w:r>
          </w:p>
        </w:tc>
        <w:tc>
          <w:tcPr>
            <w:tcW w:w="5670" w:type="dxa"/>
            <w:gridSpan w:val="4"/>
          </w:tcPr>
          <w:p w14:paraId="3F38577E" w14:textId="77777777" w:rsidR="00C41927" w:rsidRPr="00C41927" w:rsidRDefault="00C41927" w:rsidP="00C41927">
            <w:pPr>
              <w:spacing w:line="560" w:lineRule="exact"/>
              <w:jc w:val="both"/>
              <w:rPr>
                <w:rFonts w:ascii="標楷體" w:eastAsia="標楷體" w:hAnsi="標楷體"/>
                <w:szCs w:val="40"/>
              </w:rPr>
            </w:pPr>
            <w:r>
              <w:rPr>
                <w:rFonts w:ascii="新細明體" w:eastAsia="新細明體" w:hAnsi="新細明體" w:hint="eastAsia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40"/>
              </w:rPr>
              <w:t>同上</w:t>
            </w:r>
          </w:p>
        </w:tc>
        <w:tc>
          <w:tcPr>
            <w:tcW w:w="992" w:type="dxa"/>
            <w:vAlign w:val="center"/>
          </w:tcPr>
          <w:p w14:paraId="6F815DA7" w14:textId="77777777" w:rsidR="00C41927" w:rsidRP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40"/>
              </w:rPr>
              <w:t>手機</w:t>
            </w:r>
          </w:p>
        </w:tc>
        <w:tc>
          <w:tcPr>
            <w:tcW w:w="2782" w:type="dxa"/>
            <w:vAlign w:val="center"/>
          </w:tcPr>
          <w:p w14:paraId="50F2CA8D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7BF4448E" w14:textId="77777777" w:rsidTr="00C41927">
        <w:tc>
          <w:tcPr>
            <w:tcW w:w="10828" w:type="dxa"/>
            <w:gridSpan w:val="7"/>
            <w:vAlign w:val="center"/>
          </w:tcPr>
          <w:p w14:paraId="04CB07BB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請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將相關證明文件影本浮貼於下列欄任中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(本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帳戶僅供本市發放重陽敬老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禮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金使用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</w:tr>
      <w:tr w:rsidR="00C41927" w14:paraId="6C883A0E" w14:textId="77777777" w:rsidTr="00B75FBC">
        <w:trPr>
          <w:trHeight w:val="3345"/>
        </w:trPr>
        <w:tc>
          <w:tcPr>
            <w:tcW w:w="5414" w:type="dxa"/>
            <w:gridSpan w:val="4"/>
            <w:vAlign w:val="center"/>
          </w:tcPr>
          <w:p w14:paraId="64F7018E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(正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414" w:type="dxa"/>
            <w:gridSpan w:val="3"/>
            <w:vAlign w:val="center"/>
          </w:tcPr>
          <w:p w14:paraId="73039C18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(反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C41927" w14:paraId="3C6A0A14" w14:textId="77777777" w:rsidTr="00B75FBC">
        <w:trPr>
          <w:trHeight w:val="5102"/>
        </w:trPr>
        <w:tc>
          <w:tcPr>
            <w:tcW w:w="10828" w:type="dxa"/>
            <w:gridSpan w:val="7"/>
            <w:vAlign w:val="center"/>
          </w:tcPr>
          <w:p w14:paraId="4128164F" w14:textId="39B79302" w:rsidR="00C41927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請人金融簿封面影本浮貼處</w:t>
            </w:r>
            <w:r w:rsidR="00695FC1">
              <w:rPr>
                <w:rFonts w:ascii="標楷體" w:eastAsia="標楷體" w:hAnsi="標楷體" w:hint="eastAsia"/>
                <w:b/>
                <w:sz w:val="32"/>
                <w:szCs w:val="32"/>
              </w:rPr>
              <w:t>(新臺幣帳戶且非特定專戶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39ECABD7" w14:textId="77777777" w:rsidR="00C41927" w:rsidRPr="00312749" w:rsidRDefault="00C41927" w:rsidP="00B75FB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備註:</w:t>
            </w:r>
          </w:p>
          <w:p w14:paraId="47893A76" w14:textId="61C05734" w:rsidR="00B75FBC" w:rsidRPr="00B75FBC" w:rsidRDefault="00C41927" w:rsidP="00B75FBC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請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於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A750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3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0D404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F921E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</w:t>
            </w:r>
            <w:r w:rsidR="005A750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6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以掛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號郵寄或親送至南屯區公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所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社會課</w:t>
            </w:r>
          </w:p>
          <w:p w14:paraId="76949529" w14:textId="77777777" w:rsidR="00C41927" w:rsidRPr="00B75FBC" w:rsidRDefault="00C41927" w:rsidP="00B75FBC">
            <w:pPr>
              <w:pStyle w:val="a6"/>
              <w:ind w:leftChars="0" w:left="36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(地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:臺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中市南屯區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向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心里永春東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路679號)。</w:t>
            </w:r>
          </w:p>
          <w:p w14:paraId="3D2B2CFF" w14:textId="05AFDC26" w:rsidR="00C41927" w:rsidRDefault="00C41927" w:rsidP="000D4047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未於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A750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3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0D404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5A750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A750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6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前提供帳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戶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資料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，1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A750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3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則維持現金領取方式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4B117A21" w14:textId="1B038740" w:rsidR="00896F2B" w:rsidRDefault="00B523CA" w:rsidP="00B523C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同意自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B2EB1">
        <w:rPr>
          <w:rFonts w:ascii="標楷體" w:eastAsia="標楷體" w:hAnsi="標楷體" w:hint="eastAsia"/>
          <w:sz w:val="28"/>
          <w:szCs w:val="28"/>
        </w:rPr>
        <w:t>1</w:t>
      </w:r>
      <w:r w:rsidR="005A750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起之重陽敬老禮金由臺中市南屯區公所逕撥入本人金融帳戶</w:t>
      </w:r>
      <w:r>
        <w:rPr>
          <w:rFonts w:ascii="標楷體" w:eastAsia="標楷體" w:hAnsi="標楷體" w:hint="eastAsia"/>
          <w:sz w:val="28"/>
          <w:szCs w:val="28"/>
        </w:rPr>
        <w:t>，特</w:t>
      </w:r>
      <w:r>
        <w:rPr>
          <w:rFonts w:ascii="標楷體" w:eastAsia="標楷體" w:hAnsi="標楷體"/>
          <w:sz w:val="28"/>
          <w:szCs w:val="28"/>
        </w:rPr>
        <w:t>立此切結書為證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872E29" w14:textId="77777777" w:rsidR="00B75FBC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7502C37E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>委託人簽名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0612A87F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請日期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年  </w:t>
      </w:r>
      <w:r w:rsidR="00D21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月        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14D6BD06" w14:textId="77777777" w:rsidR="00A5190B" w:rsidRPr="00722A71" w:rsidRDefault="00A5190B" w:rsidP="00027AE9">
      <w:pPr>
        <w:spacing w:line="80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lastRenderedPageBreak/>
        <w:t>親愛的長輩：您好</w:t>
      </w:r>
    </w:p>
    <w:p w14:paraId="3F342467" w14:textId="0119F6BA" w:rsidR="00A5190B" w:rsidRPr="00722A71" w:rsidRDefault="00A5190B" w:rsidP="0090705E">
      <w:pPr>
        <w:spacing w:line="800" w:lineRule="exact"/>
        <w:ind w:leftChars="350" w:left="840" w:firstLineChars="200" w:firstLine="640"/>
        <w:rPr>
          <w:rFonts w:ascii="標楷體" w:eastAsia="標楷體" w:hAnsi="標楷體"/>
          <w:bCs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t>為宣揚敬老尊賢之倫理傳承，臺中市政府援例於重陽節前夕辦理重陽敬老禮金致送，自106年起</w:t>
      </w:r>
      <w:r w:rsidR="000F0BFE" w:rsidRPr="00722A71">
        <w:rPr>
          <w:rFonts w:ascii="標楷體" w:eastAsia="標楷體" w:hAnsi="標楷體" w:hint="eastAsia"/>
          <w:sz w:val="32"/>
          <w:szCs w:val="32"/>
        </w:rPr>
        <w:t>為</w:t>
      </w:r>
      <w:r w:rsidR="000F0BFE" w:rsidRPr="00722A71">
        <w:rPr>
          <w:rFonts w:ascii="標楷體" w:eastAsia="標楷體" w:hAnsi="標楷體"/>
          <w:sz w:val="32"/>
          <w:szCs w:val="32"/>
        </w:rPr>
        <w:t>讓長者免於奔波至定點領取</w:t>
      </w:r>
      <w:r w:rsidR="000F0BFE" w:rsidRPr="00722A71">
        <w:rPr>
          <w:rFonts w:ascii="標楷體" w:eastAsia="標楷體" w:hAnsi="標楷體" w:hint="eastAsia"/>
          <w:sz w:val="32"/>
          <w:szCs w:val="32"/>
        </w:rPr>
        <w:t>或</w:t>
      </w:r>
      <w:r w:rsidR="000F0BFE" w:rsidRPr="00722A71">
        <w:rPr>
          <w:rFonts w:ascii="標楷體" w:eastAsia="標楷體" w:hAnsi="標楷體"/>
          <w:sz w:val="32"/>
          <w:szCs w:val="32"/>
        </w:rPr>
        <w:t>在家等候里幹事或里</w:t>
      </w:r>
      <w:r w:rsidR="000F0BFE" w:rsidRPr="00722A71">
        <w:rPr>
          <w:rFonts w:ascii="標楷體" w:eastAsia="標楷體" w:hAnsi="標楷體" w:hint="eastAsia"/>
          <w:sz w:val="32"/>
          <w:szCs w:val="32"/>
        </w:rPr>
        <w:t>(鄰)長</w:t>
      </w:r>
      <w:r w:rsidR="000F0BFE" w:rsidRPr="00722A71">
        <w:rPr>
          <w:rFonts w:ascii="標楷體" w:eastAsia="標楷體" w:hAnsi="標楷體"/>
          <w:sz w:val="32"/>
          <w:szCs w:val="32"/>
        </w:rPr>
        <w:t>到府致送</w:t>
      </w:r>
      <w:r w:rsidR="000F0BFE" w:rsidRPr="00722A71">
        <w:rPr>
          <w:rFonts w:ascii="標楷體" w:eastAsia="標楷體" w:hAnsi="標楷體" w:hint="eastAsia"/>
          <w:sz w:val="32"/>
          <w:szCs w:val="32"/>
        </w:rPr>
        <w:t>，將</w:t>
      </w:r>
      <w:r w:rsidR="000F0BFE" w:rsidRPr="00722A71">
        <w:rPr>
          <w:rFonts w:ascii="標楷體" w:eastAsia="標楷體" w:hAnsi="標楷體" w:hint="eastAsia"/>
          <w:bCs/>
          <w:sz w:val="32"/>
          <w:szCs w:val="32"/>
        </w:rPr>
        <w:t>重</w:t>
      </w:r>
      <w:r w:rsidR="000F0BFE" w:rsidRPr="00722A71">
        <w:rPr>
          <w:rFonts w:ascii="標楷體" w:eastAsia="標楷體" w:hAnsi="標楷體"/>
          <w:bCs/>
          <w:sz w:val="32"/>
          <w:szCs w:val="32"/>
        </w:rPr>
        <w:t>陽敬</w:t>
      </w:r>
      <w:r w:rsidR="000F0BFE" w:rsidRPr="00722A71">
        <w:rPr>
          <w:rFonts w:ascii="標楷體" w:eastAsia="標楷體" w:hAnsi="標楷體" w:hint="eastAsia"/>
          <w:bCs/>
          <w:sz w:val="32"/>
          <w:szCs w:val="32"/>
        </w:rPr>
        <w:t>老</w:t>
      </w:r>
      <w:r w:rsidR="000F0BFE" w:rsidRPr="00722A71">
        <w:rPr>
          <w:rFonts w:ascii="標楷體" w:eastAsia="標楷體" w:hAnsi="標楷體"/>
          <w:bCs/>
          <w:sz w:val="32"/>
          <w:szCs w:val="32"/>
        </w:rPr>
        <w:t>禮金領取方式增加</w:t>
      </w:r>
      <w:r w:rsidRPr="00722A7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匯款</w:t>
      </w:r>
      <w:r w:rsidR="000F0BFE" w:rsidRPr="00722A7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轉</w:t>
      </w:r>
      <w:r w:rsidR="000F0BFE" w:rsidRPr="00722A71">
        <w:rPr>
          <w:rFonts w:ascii="標楷體" w:eastAsia="標楷體" w:hAnsi="標楷體"/>
          <w:b/>
          <w:bCs/>
          <w:sz w:val="32"/>
          <w:szCs w:val="32"/>
          <w:u w:val="single"/>
        </w:rPr>
        <w:t>帳</w:t>
      </w:r>
      <w:r w:rsidR="000F0BFE" w:rsidRPr="00722A71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661A9428" w14:textId="5F8A6BC0" w:rsidR="00722A71" w:rsidRDefault="00A5190B" w:rsidP="00831360">
      <w:pPr>
        <w:spacing w:line="800" w:lineRule="exact"/>
        <w:ind w:leftChars="350" w:left="840" w:firstLineChars="200" w:firstLine="640"/>
        <w:rPr>
          <w:rFonts w:ascii="標楷體" w:eastAsia="標楷體" w:hAnsi="標楷體"/>
          <w:sz w:val="32"/>
          <w:szCs w:val="32"/>
        </w:rPr>
      </w:pPr>
      <w:r w:rsidRPr="00831360">
        <w:rPr>
          <w:rFonts w:ascii="標楷體" w:eastAsia="標楷體" w:hAnsi="標楷體" w:hint="eastAsia"/>
          <w:sz w:val="32"/>
          <w:szCs w:val="32"/>
        </w:rPr>
        <w:t>如</w:t>
      </w:r>
      <w:r w:rsidRPr="00831360">
        <w:rPr>
          <w:rFonts w:ascii="標楷體" w:eastAsia="標楷體" w:hAnsi="標楷體"/>
          <w:sz w:val="32"/>
          <w:szCs w:val="32"/>
        </w:rPr>
        <w:t>您</w:t>
      </w:r>
      <w:r w:rsidR="000F0BFE" w:rsidRPr="00831360">
        <w:rPr>
          <w:rFonts w:ascii="標楷體" w:eastAsia="標楷體" w:hAnsi="標楷體" w:hint="eastAsia"/>
          <w:sz w:val="32"/>
          <w:szCs w:val="32"/>
        </w:rPr>
        <w:t>同</w:t>
      </w:r>
      <w:r w:rsidR="000F0BFE" w:rsidRPr="00831360">
        <w:rPr>
          <w:rFonts w:ascii="標楷體" w:eastAsia="標楷體" w:hAnsi="標楷體"/>
          <w:sz w:val="32"/>
          <w:szCs w:val="32"/>
        </w:rPr>
        <w:t>意以</w:t>
      </w:r>
      <w:r w:rsidRPr="00831360">
        <w:rPr>
          <w:rFonts w:ascii="標楷體" w:eastAsia="標楷體" w:hAnsi="標楷體"/>
          <w:sz w:val="32"/>
          <w:szCs w:val="32"/>
        </w:rPr>
        <w:t>匯款方式</w:t>
      </w:r>
      <w:r w:rsidR="000F0BFE" w:rsidRPr="00831360">
        <w:rPr>
          <w:rFonts w:ascii="標楷體" w:eastAsia="標楷體" w:hAnsi="標楷體" w:hint="eastAsia"/>
          <w:sz w:val="32"/>
          <w:szCs w:val="32"/>
        </w:rPr>
        <w:t>領</w:t>
      </w:r>
      <w:r w:rsidR="000F0BFE" w:rsidRPr="00831360">
        <w:rPr>
          <w:rFonts w:ascii="標楷體" w:eastAsia="標楷體" w:hAnsi="標楷體"/>
          <w:sz w:val="32"/>
          <w:szCs w:val="32"/>
        </w:rPr>
        <w:t>取</w:t>
      </w:r>
      <w:r w:rsidRPr="00831360">
        <w:rPr>
          <w:rFonts w:ascii="標楷體" w:eastAsia="標楷體" w:hAnsi="標楷體" w:hint="eastAsia"/>
          <w:sz w:val="32"/>
          <w:szCs w:val="32"/>
        </w:rPr>
        <w:t>，</w:t>
      </w:r>
      <w:r w:rsidRPr="00722A71">
        <w:rPr>
          <w:rFonts w:ascii="標楷體" w:eastAsia="標楷體" w:hAnsi="標楷體" w:hint="eastAsia"/>
          <w:sz w:val="32"/>
          <w:szCs w:val="32"/>
        </w:rPr>
        <w:t>請您攜</w:t>
      </w:r>
      <w:r w:rsidRPr="00722A71">
        <w:rPr>
          <w:rFonts w:ascii="標楷體" w:eastAsia="標楷體" w:hAnsi="標楷體"/>
          <w:sz w:val="32"/>
          <w:szCs w:val="32"/>
        </w:rPr>
        <w:t>帶</w:t>
      </w:r>
      <w:r w:rsidRPr="00831360">
        <w:rPr>
          <w:rFonts w:ascii="標楷體" w:eastAsia="標楷體" w:hAnsi="標楷體" w:hint="eastAsia"/>
          <w:sz w:val="32"/>
          <w:szCs w:val="32"/>
        </w:rPr>
        <w:t>身分證</w:t>
      </w:r>
      <w:r w:rsidRPr="00722A71">
        <w:rPr>
          <w:rFonts w:ascii="標楷體" w:eastAsia="標楷體" w:hAnsi="標楷體" w:hint="eastAsia"/>
          <w:sz w:val="32"/>
          <w:szCs w:val="32"/>
        </w:rPr>
        <w:t>及</w:t>
      </w:r>
      <w:r w:rsidRPr="00831360">
        <w:rPr>
          <w:rFonts w:ascii="標楷體" w:eastAsia="標楷體" w:hAnsi="標楷體"/>
          <w:sz w:val="32"/>
          <w:szCs w:val="32"/>
        </w:rPr>
        <w:t>金融帳戶</w:t>
      </w:r>
      <w:r w:rsidRPr="00722A71">
        <w:rPr>
          <w:rFonts w:ascii="標楷體" w:eastAsia="標楷體" w:hAnsi="標楷體" w:hint="eastAsia"/>
          <w:sz w:val="32"/>
          <w:szCs w:val="32"/>
        </w:rPr>
        <w:t>(</w:t>
      </w:r>
      <w:r w:rsidR="00831360">
        <w:rPr>
          <w:rFonts w:ascii="標楷體" w:eastAsia="標楷體" w:hAnsi="標楷體" w:hint="eastAsia"/>
          <w:sz w:val="32"/>
          <w:szCs w:val="32"/>
        </w:rPr>
        <w:t>新臺幣帳戶且非特定專戶</w:t>
      </w:r>
      <w:r w:rsidRPr="00722A71">
        <w:rPr>
          <w:rFonts w:ascii="標楷體" w:eastAsia="標楷體" w:hAnsi="標楷體" w:hint="eastAsia"/>
          <w:sz w:val="32"/>
          <w:szCs w:val="32"/>
        </w:rPr>
        <w:t>)</w:t>
      </w:r>
      <w:r w:rsidRPr="00722A71">
        <w:rPr>
          <w:rFonts w:ascii="標楷體" w:eastAsia="標楷體" w:hAnsi="標楷體"/>
          <w:sz w:val="32"/>
          <w:szCs w:val="32"/>
        </w:rPr>
        <w:t>影本至</w:t>
      </w:r>
      <w:r w:rsidRPr="00722A71">
        <w:rPr>
          <w:rFonts w:ascii="標楷體" w:eastAsia="標楷體" w:hAnsi="標楷體" w:hint="eastAsia"/>
          <w:sz w:val="32"/>
          <w:szCs w:val="32"/>
        </w:rPr>
        <w:t>本</w:t>
      </w:r>
      <w:r w:rsidRPr="00722A71">
        <w:rPr>
          <w:rFonts w:ascii="標楷體" w:eastAsia="標楷體" w:hAnsi="標楷體"/>
          <w:sz w:val="32"/>
          <w:szCs w:val="32"/>
        </w:rPr>
        <w:t>所</w:t>
      </w:r>
      <w:r w:rsidRPr="00722A71">
        <w:rPr>
          <w:rFonts w:ascii="標楷體" w:eastAsia="標楷體" w:hAnsi="標楷體" w:hint="eastAsia"/>
          <w:sz w:val="32"/>
          <w:szCs w:val="32"/>
        </w:rPr>
        <w:t>社</w:t>
      </w:r>
      <w:r w:rsidRPr="00722A71">
        <w:rPr>
          <w:rFonts w:ascii="標楷體" w:eastAsia="標楷體" w:hAnsi="標楷體"/>
          <w:sz w:val="32"/>
          <w:szCs w:val="32"/>
        </w:rPr>
        <w:t>會課社</w:t>
      </w:r>
      <w:r w:rsidR="00831360">
        <w:rPr>
          <w:rFonts w:ascii="標楷體" w:eastAsia="標楷體" w:hAnsi="標楷體" w:hint="eastAsia"/>
          <w:sz w:val="32"/>
          <w:szCs w:val="32"/>
        </w:rPr>
        <w:t>會</w:t>
      </w:r>
      <w:r w:rsidRPr="00722A71">
        <w:rPr>
          <w:rFonts w:ascii="標楷體" w:eastAsia="標楷體" w:hAnsi="標楷體"/>
          <w:sz w:val="32"/>
          <w:szCs w:val="32"/>
        </w:rPr>
        <w:t>福</w:t>
      </w:r>
      <w:r w:rsidR="00831360">
        <w:rPr>
          <w:rFonts w:ascii="標楷體" w:eastAsia="標楷體" w:hAnsi="標楷體" w:hint="eastAsia"/>
          <w:sz w:val="32"/>
          <w:szCs w:val="32"/>
        </w:rPr>
        <w:t>利</w:t>
      </w:r>
      <w:r w:rsidRPr="00722A71">
        <w:rPr>
          <w:rFonts w:ascii="標楷體" w:eastAsia="標楷體" w:hAnsi="標楷體"/>
          <w:sz w:val="32"/>
          <w:szCs w:val="32"/>
        </w:rPr>
        <w:t>櫃檯</w:t>
      </w:r>
      <w:r w:rsidRPr="00722A71">
        <w:rPr>
          <w:rFonts w:ascii="標楷體" w:eastAsia="標楷體" w:hAnsi="標楷體" w:hint="eastAsia"/>
          <w:sz w:val="32"/>
          <w:szCs w:val="32"/>
        </w:rPr>
        <w:t>辦</w:t>
      </w:r>
      <w:r w:rsidRPr="00722A71">
        <w:rPr>
          <w:rFonts w:ascii="標楷體" w:eastAsia="標楷體" w:hAnsi="標楷體"/>
          <w:sz w:val="32"/>
          <w:szCs w:val="32"/>
        </w:rPr>
        <w:t>理</w:t>
      </w:r>
      <w:r w:rsidRPr="00722A71">
        <w:rPr>
          <w:rFonts w:ascii="標楷體" w:eastAsia="標楷體" w:hAnsi="標楷體" w:hint="eastAsia"/>
          <w:sz w:val="32"/>
          <w:szCs w:val="32"/>
        </w:rPr>
        <w:t>或填妥申</w:t>
      </w:r>
      <w:r w:rsidRPr="00722A71">
        <w:rPr>
          <w:rFonts w:ascii="標楷體" w:eastAsia="標楷體" w:hAnsi="標楷體"/>
          <w:sz w:val="32"/>
          <w:szCs w:val="32"/>
        </w:rPr>
        <w:t>請表後連同身</w:t>
      </w:r>
      <w:r w:rsidRPr="00722A71">
        <w:rPr>
          <w:rFonts w:ascii="標楷體" w:eastAsia="標楷體" w:hAnsi="標楷體" w:hint="eastAsia"/>
          <w:sz w:val="32"/>
          <w:szCs w:val="32"/>
        </w:rPr>
        <w:t>分</w:t>
      </w:r>
      <w:r w:rsidRPr="00722A71">
        <w:rPr>
          <w:rFonts w:ascii="標楷體" w:eastAsia="標楷體" w:hAnsi="標楷體"/>
          <w:sz w:val="32"/>
          <w:szCs w:val="32"/>
        </w:rPr>
        <w:t>證及金融帳戶</w:t>
      </w:r>
      <w:r w:rsidRPr="00722A71">
        <w:rPr>
          <w:rFonts w:ascii="標楷體" w:eastAsia="標楷體" w:hAnsi="標楷體" w:hint="eastAsia"/>
          <w:sz w:val="32"/>
          <w:szCs w:val="32"/>
        </w:rPr>
        <w:t>影</w:t>
      </w:r>
      <w:r w:rsidRPr="00722A71">
        <w:rPr>
          <w:rFonts w:ascii="標楷體" w:eastAsia="標楷體" w:hAnsi="標楷體"/>
          <w:sz w:val="32"/>
          <w:szCs w:val="32"/>
        </w:rPr>
        <w:t>本</w:t>
      </w:r>
      <w:r w:rsidRPr="00722A71">
        <w:rPr>
          <w:rFonts w:ascii="標楷體" w:eastAsia="標楷體" w:hAnsi="標楷體" w:hint="eastAsia"/>
          <w:sz w:val="32"/>
          <w:szCs w:val="32"/>
        </w:rPr>
        <w:t>，</w:t>
      </w:r>
      <w:r w:rsidRPr="00831360">
        <w:rPr>
          <w:rFonts w:ascii="標楷體" w:eastAsia="標楷體" w:hAnsi="標楷體"/>
          <w:sz w:val="32"/>
          <w:szCs w:val="32"/>
        </w:rPr>
        <w:t>郵</w:t>
      </w:r>
      <w:r w:rsidRPr="00831360">
        <w:rPr>
          <w:rFonts w:ascii="標楷體" w:eastAsia="標楷體" w:hAnsi="標楷體" w:hint="eastAsia"/>
          <w:sz w:val="32"/>
          <w:szCs w:val="32"/>
        </w:rPr>
        <w:t>寄</w:t>
      </w:r>
      <w:r w:rsidRPr="00831360">
        <w:rPr>
          <w:rFonts w:ascii="標楷體" w:eastAsia="標楷體" w:hAnsi="標楷體"/>
          <w:sz w:val="32"/>
          <w:szCs w:val="32"/>
        </w:rPr>
        <w:t>至</w:t>
      </w:r>
      <w:r w:rsidRPr="00831360">
        <w:rPr>
          <w:rFonts w:ascii="標楷體" w:eastAsia="標楷體" w:hAnsi="標楷體" w:hint="eastAsia"/>
          <w:sz w:val="32"/>
          <w:szCs w:val="32"/>
        </w:rPr>
        <w:t>臺</w:t>
      </w:r>
      <w:r w:rsidRPr="00831360">
        <w:rPr>
          <w:rFonts w:ascii="標楷體" w:eastAsia="標楷體" w:hAnsi="標楷體"/>
          <w:sz w:val="32"/>
          <w:szCs w:val="32"/>
        </w:rPr>
        <w:t>中市南屯區公所</w:t>
      </w:r>
      <w:r w:rsidRPr="00722A71">
        <w:rPr>
          <w:rFonts w:ascii="標楷體" w:eastAsia="標楷體" w:hAnsi="標楷體" w:hint="eastAsia"/>
          <w:sz w:val="32"/>
          <w:szCs w:val="32"/>
        </w:rPr>
        <w:t>(地</w:t>
      </w:r>
      <w:r w:rsidRPr="00722A71">
        <w:rPr>
          <w:rFonts w:ascii="標楷體" w:eastAsia="標楷體" w:hAnsi="標楷體"/>
          <w:sz w:val="32"/>
          <w:szCs w:val="32"/>
        </w:rPr>
        <w:t>址</w:t>
      </w:r>
      <w:r w:rsidRPr="00722A71">
        <w:rPr>
          <w:rFonts w:ascii="標楷體" w:eastAsia="標楷體" w:hAnsi="標楷體" w:hint="eastAsia"/>
          <w:sz w:val="32"/>
          <w:szCs w:val="32"/>
        </w:rPr>
        <w:t>:</w:t>
      </w:r>
      <w:r w:rsidRPr="00831360">
        <w:rPr>
          <w:rFonts w:ascii="標楷體" w:eastAsia="標楷體" w:hAnsi="標楷體" w:hint="eastAsia"/>
          <w:sz w:val="32"/>
          <w:szCs w:val="32"/>
        </w:rPr>
        <w:t>南</w:t>
      </w:r>
      <w:r w:rsidRPr="00831360">
        <w:rPr>
          <w:rFonts w:ascii="標楷體" w:eastAsia="標楷體" w:hAnsi="標楷體"/>
          <w:sz w:val="32"/>
          <w:szCs w:val="32"/>
        </w:rPr>
        <w:t>屯區永春東路</w:t>
      </w:r>
      <w:r w:rsidRPr="00831360">
        <w:rPr>
          <w:rFonts w:ascii="標楷體" w:eastAsia="標楷體" w:hAnsi="標楷體" w:hint="eastAsia"/>
          <w:sz w:val="32"/>
          <w:szCs w:val="32"/>
        </w:rPr>
        <w:t>679號</w:t>
      </w:r>
      <w:r w:rsidRPr="00831360">
        <w:rPr>
          <w:rFonts w:ascii="標楷體" w:eastAsia="標楷體" w:hAnsi="標楷體" w:hint="eastAsia"/>
          <w:b/>
          <w:bCs/>
          <w:sz w:val="32"/>
          <w:szCs w:val="32"/>
        </w:rPr>
        <w:t xml:space="preserve"> 社</w:t>
      </w:r>
      <w:r w:rsidRPr="00831360">
        <w:rPr>
          <w:rFonts w:ascii="標楷體" w:eastAsia="標楷體" w:hAnsi="標楷體"/>
          <w:b/>
          <w:bCs/>
          <w:sz w:val="32"/>
          <w:szCs w:val="32"/>
        </w:rPr>
        <w:t>會課收</w:t>
      </w:r>
      <w:r w:rsidRPr="00722A71">
        <w:rPr>
          <w:rFonts w:ascii="標楷體" w:eastAsia="標楷體" w:hAnsi="標楷體" w:hint="eastAsia"/>
          <w:sz w:val="32"/>
          <w:szCs w:val="32"/>
        </w:rPr>
        <w:t>---</w:t>
      </w:r>
    </w:p>
    <w:p w14:paraId="24B29DDF" w14:textId="109C319E" w:rsidR="00A5190B" w:rsidRDefault="00A5190B" w:rsidP="00027AE9">
      <w:pPr>
        <w:spacing w:line="80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t>請</w:t>
      </w:r>
      <w:r w:rsidRPr="00722A71">
        <w:rPr>
          <w:rFonts w:ascii="標楷體" w:eastAsia="標楷體" w:hAnsi="標楷體"/>
          <w:sz w:val="32"/>
          <w:szCs w:val="32"/>
        </w:rPr>
        <w:t>註明</w:t>
      </w:r>
      <w:r w:rsidRPr="00722A71">
        <w:rPr>
          <w:rFonts w:ascii="標楷體" w:eastAsia="標楷體" w:hAnsi="標楷體"/>
          <w:sz w:val="32"/>
          <w:szCs w:val="32"/>
          <w:u w:val="single"/>
        </w:rPr>
        <w:t>申請</w:t>
      </w:r>
      <w:r w:rsidRPr="00722A71">
        <w:rPr>
          <w:rFonts w:ascii="標楷體" w:eastAsia="標楷體" w:hAnsi="標楷體" w:hint="eastAsia"/>
          <w:sz w:val="32"/>
          <w:szCs w:val="32"/>
          <w:u w:val="single"/>
        </w:rPr>
        <w:t>「重</w:t>
      </w:r>
      <w:r w:rsidRPr="00722A71">
        <w:rPr>
          <w:rFonts w:ascii="標楷體" w:eastAsia="標楷體" w:hAnsi="標楷體"/>
          <w:sz w:val="32"/>
          <w:szCs w:val="32"/>
          <w:u w:val="single"/>
        </w:rPr>
        <w:t>陽</w:t>
      </w:r>
      <w:r w:rsidR="0090705E">
        <w:rPr>
          <w:rFonts w:ascii="標楷體" w:eastAsia="標楷體" w:hAnsi="標楷體" w:hint="eastAsia"/>
          <w:sz w:val="32"/>
          <w:szCs w:val="32"/>
          <w:u w:val="single"/>
        </w:rPr>
        <w:t>節</w:t>
      </w:r>
      <w:r w:rsidRPr="00722A71">
        <w:rPr>
          <w:rFonts w:ascii="標楷體" w:eastAsia="標楷體" w:hAnsi="標楷體"/>
          <w:sz w:val="32"/>
          <w:szCs w:val="32"/>
          <w:u w:val="single"/>
        </w:rPr>
        <w:t>敬老禮金轉帳</w:t>
      </w:r>
      <w:r w:rsidRPr="00722A71">
        <w:rPr>
          <w:rFonts w:ascii="標楷體" w:eastAsia="標楷體" w:hAnsi="標楷體" w:hint="eastAsia"/>
          <w:sz w:val="32"/>
          <w:szCs w:val="32"/>
          <w:u w:val="single"/>
        </w:rPr>
        <w:t>」</w:t>
      </w:r>
      <w:r w:rsidRPr="00722A71">
        <w:rPr>
          <w:rFonts w:ascii="標楷體" w:eastAsia="標楷體" w:hAnsi="標楷體" w:hint="eastAsia"/>
          <w:sz w:val="32"/>
          <w:szCs w:val="32"/>
        </w:rPr>
        <w:t>)。</w:t>
      </w:r>
    </w:p>
    <w:p w14:paraId="735F3798" w14:textId="77777777" w:rsidR="00027AE9" w:rsidRDefault="00027AE9" w:rsidP="00027AE9">
      <w:pPr>
        <w:spacing w:line="800" w:lineRule="exact"/>
        <w:ind w:leftChars="300" w:left="720"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為簡</w:t>
      </w:r>
      <w:r>
        <w:rPr>
          <w:rFonts w:ascii="標楷體" w:eastAsia="標楷體" w:hAnsi="標楷體"/>
          <w:sz w:val="32"/>
          <w:szCs w:val="32"/>
        </w:rPr>
        <w:t>政便民並避免您奔波勞苦</w:t>
      </w:r>
      <w:r>
        <w:rPr>
          <w:rFonts w:ascii="標楷體" w:eastAsia="標楷體" w:hAnsi="標楷體" w:hint="eastAsia"/>
          <w:sz w:val="32"/>
          <w:szCs w:val="32"/>
        </w:rPr>
        <w:t>，您</w:t>
      </w:r>
      <w:r>
        <w:rPr>
          <w:rFonts w:ascii="標楷體" w:eastAsia="標楷體" w:hAnsi="標楷體"/>
          <w:sz w:val="32"/>
          <w:szCs w:val="32"/>
        </w:rPr>
        <w:t>同意以匯款方式領取後</w:t>
      </w:r>
      <w:r>
        <w:rPr>
          <w:rFonts w:ascii="標楷體" w:eastAsia="標楷體" w:hAnsi="標楷體" w:hint="eastAsia"/>
          <w:sz w:val="32"/>
          <w:szCs w:val="32"/>
        </w:rPr>
        <w:t>，</w:t>
      </w:r>
    </w:p>
    <w:p w14:paraId="26E4BC47" w14:textId="77777777" w:rsidR="00027AE9" w:rsidRDefault="00027AE9" w:rsidP="00027AE9">
      <w:pPr>
        <w:spacing w:line="800" w:lineRule="exact"/>
        <w:ind w:leftChars="300" w:left="72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</w:t>
      </w:r>
      <w:r>
        <w:rPr>
          <w:rFonts w:ascii="標楷體" w:eastAsia="標楷體" w:hAnsi="標楷體"/>
          <w:sz w:val="32"/>
          <w:szCs w:val="32"/>
        </w:rPr>
        <w:t>年將由社會局主動比對資格</w:t>
      </w:r>
      <w:r>
        <w:rPr>
          <w:rFonts w:ascii="標楷體" w:eastAsia="標楷體" w:hAnsi="標楷體" w:hint="eastAsia"/>
          <w:sz w:val="32"/>
          <w:szCs w:val="32"/>
        </w:rPr>
        <w:t>，由</w:t>
      </w:r>
      <w:r>
        <w:rPr>
          <w:rFonts w:ascii="標楷體" w:eastAsia="標楷體" w:hAnsi="標楷體"/>
          <w:sz w:val="32"/>
          <w:szCs w:val="32"/>
        </w:rPr>
        <w:t>區公所逕撥入款項</w:t>
      </w:r>
      <w:r>
        <w:rPr>
          <w:rFonts w:ascii="標楷體" w:eastAsia="標楷體" w:hAnsi="標楷體" w:hint="eastAsia"/>
          <w:sz w:val="32"/>
          <w:szCs w:val="32"/>
        </w:rPr>
        <w:t>；若您</w:t>
      </w:r>
      <w:r>
        <w:rPr>
          <w:rFonts w:ascii="標楷體" w:eastAsia="標楷體" w:hAnsi="標楷體"/>
          <w:sz w:val="32"/>
          <w:szCs w:val="32"/>
        </w:rPr>
        <w:t>未來</w:t>
      </w:r>
    </w:p>
    <w:p w14:paraId="3017C596" w14:textId="77777777" w:rsidR="00027AE9" w:rsidRPr="00722A71" w:rsidRDefault="00027AE9" w:rsidP="00027AE9">
      <w:pPr>
        <w:spacing w:line="800" w:lineRule="exact"/>
        <w:ind w:leftChars="300" w:left="72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帳戶有更動</w:t>
      </w:r>
      <w:r>
        <w:rPr>
          <w:rFonts w:ascii="標楷體" w:eastAsia="標楷體" w:hAnsi="標楷體" w:hint="eastAsia"/>
          <w:sz w:val="32"/>
          <w:szCs w:val="32"/>
        </w:rPr>
        <w:t>，請</w:t>
      </w:r>
      <w:r>
        <w:rPr>
          <w:rFonts w:ascii="標楷體" w:eastAsia="標楷體" w:hAnsi="標楷體"/>
          <w:sz w:val="32"/>
          <w:szCs w:val="32"/>
        </w:rPr>
        <w:t>主動與戶籍所在地區公所社會課聯繫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B03E482" w14:textId="77777777" w:rsidR="00A5190B" w:rsidRPr="00722A71" w:rsidRDefault="00A5190B" w:rsidP="00027AE9">
      <w:pPr>
        <w:spacing w:line="800" w:lineRule="exact"/>
        <w:ind w:firstLineChars="450" w:firstLine="1440"/>
        <w:rPr>
          <w:rFonts w:ascii="標楷體" w:eastAsia="標楷體" w:hAnsi="標楷體"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t>以上若有任何疑問，歡迎洽詢南</w:t>
      </w:r>
      <w:r w:rsidRPr="00722A71">
        <w:rPr>
          <w:rFonts w:ascii="標楷體" w:eastAsia="標楷體" w:hAnsi="標楷體"/>
          <w:sz w:val="32"/>
          <w:szCs w:val="32"/>
        </w:rPr>
        <w:t>屯區</w:t>
      </w:r>
      <w:r w:rsidRPr="00722A71">
        <w:rPr>
          <w:rFonts w:ascii="標楷體" w:eastAsia="標楷體" w:hAnsi="標楷體" w:hint="eastAsia"/>
          <w:sz w:val="32"/>
          <w:szCs w:val="32"/>
        </w:rPr>
        <w:t>公所社會課</w:t>
      </w:r>
    </w:p>
    <w:p w14:paraId="7F6220F8" w14:textId="3F863EFE" w:rsidR="00A5190B" w:rsidRPr="00722A71" w:rsidRDefault="00A5190B" w:rsidP="00027AE9">
      <w:pPr>
        <w:spacing w:line="800" w:lineRule="exact"/>
        <w:ind w:firstLineChars="450" w:firstLine="1440"/>
        <w:rPr>
          <w:rFonts w:ascii="標楷體" w:eastAsia="標楷體" w:hAnsi="標楷體"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t>電話:2475-2799轉202</w:t>
      </w:r>
      <w:r w:rsidRPr="00722A71">
        <w:rPr>
          <w:rFonts w:ascii="標楷體" w:eastAsia="標楷體" w:hAnsi="標楷體"/>
          <w:sz w:val="32"/>
          <w:szCs w:val="32"/>
        </w:rPr>
        <w:t>~206</w:t>
      </w:r>
      <w:r w:rsidRPr="00722A71">
        <w:rPr>
          <w:rFonts w:ascii="標楷體" w:eastAsia="標楷體" w:hAnsi="標楷體" w:hint="eastAsia"/>
          <w:sz w:val="32"/>
          <w:szCs w:val="32"/>
        </w:rPr>
        <w:t>、</w:t>
      </w:r>
      <w:r w:rsidRPr="00722A71">
        <w:rPr>
          <w:rFonts w:ascii="標楷體" w:eastAsia="標楷體" w:hAnsi="標楷體"/>
          <w:sz w:val="32"/>
          <w:szCs w:val="32"/>
        </w:rPr>
        <w:t>208~21</w:t>
      </w:r>
      <w:r w:rsidR="00765520" w:rsidRPr="00722A71">
        <w:rPr>
          <w:rFonts w:ascii="標楷體" w:eastAsia="標楷體" w:hAnsi="標楷體"/>
          <w:sz w:val="32"/>
          <w:szCs w:val="32"/>
        </w:rPr>
        <w:t>6</w:t>
      </w:r>
      <w:r w:rsidRPr="00722A71">
        <w:rPr>
          <w:rFonts w:ascii="標楷體" w:eastAsia="標楷體" w:hAnsi="標楷體" w:hint="eastAsia"/>
          <w:sz w:val="32"/>
          <w:szCs w:val="32"/>
        </w:rPr>
        <w:t>、</w:t>
      </w:r>
      <w:r w:rsidR="006207E8">
        <w:rPr>
          <w:rFonts w:ascii="標楷體" w:eastAsia="標楷體" w:hAnsi="標楷體" w:hint="eastAsia"/>
          <w:sz w:val="32"/>
          <w:szCs w:val="32"/>
        </w:rPr>
        <w:t>2</w:t>
      </w:r>
      <w:r w:rsidR="006207E8">
        <w:rPr>
          <w:rFonts w:ascii="標楷體" w:eastAsia="標楷體" w:hAnsi="標楷體"/>
          <w:sz w:val="32"/>
          <w:szCs w:val="32"/>
        </w:rPr>
        <w:t>19</w:t>
      </w:r>
      <w:r w:rsidR="006207E8">
        <w:rPr>
          <w:rFonts w:ascii="標楷體" w:eastAsia="標楷體" w:hAnsi="標楷體" w:hint="eastAsia"/>
          <w:sz w:val="32"/>
          <w:szCs w:val="32"/>
        </w:rPr>
        <w:t>、</w:t>
      </w:r>
      <w:r w:rsidRPr="00722A71">
        <w:rPr>
          <w:rFonts w:ascii="標楷體" w:eastAsia="標楷體" w:hAnsi="標楷體"/>
          <w:sz w:val="32"/>
          <w:szCs w:val="32"/>
        </w:rPr>
        <w:t>22</w:t>
      </w:r>
      <w:r w:rsidR="00BA2323">
        <w:rPr>
          <w:rFonts w:ascii="標楷體" w:eastAsia="標楷體" w:hAnsi="標楷體" w:hint="eastAsia"/>
          <w:sz w:val="32"/>
          <w:szCs w:val="32"/>
        </w:rPr>
        <w:t>0</w:t>
      </w:r>
      <w:r w:rsidRPr="00722A71">
        <w:rPr>
          <w:rFonts w:ascii="標楷體" w:eastAsia="標楷體" w:hAnsi="標楷體" w:hint="eastAsia"/>
          <w:sz w:val="32"/>
          <w:szCs w:val="32"/>
        </w:rPr>
        <w:t>。</w:t>
      </w:r>
    </w:p>
    <w:p w14:paraId="7297D0D0" w14:textId="77777777" w:rsidR="00A5190B" w:rsidRPr="00722A71" w:rsidRDefault="00A5190B" w:rsidP="00027AE9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4532AC2E" w14:textId="77777777" w:rsidR="00A5190B" w:rsidRPr="00722A71" w:rsidRDefault="00A5190B" w:rsidP="00027AE9">
      <w:pPr>
        <w:spacing w:line="80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t xml:space="preserve">敬祝         </w:t>
      </w:r>
    </w:p>
    <w:p w14:paraId="44043ADA" w14:textId="77777777" w:rsidR="00A5190B" w:rsidRPr="00722A71" w:rsidRDefault="00A5190B" w:rsidP="00027AE9">
      <w:pPr>
        <w:spacing w:line="800" w:lineRule="exact"/>
        <w:ind w:firstLineChars="500" w:firstLine="1600"/>
        <w:rPr>
          <w:rFonts w:ascii="標楷體" w:eastAsia="標楷體" w:hAnsi="標楷體"/>
          <w:sz w:val="32"/>
          <w:szCs w:val="32"/>
        </w:rPr>
      </w:pPr>
      <w:r w:rsidRPr="00722A71">
        <w:rPr>
          <w:rFonts w:ascii="標楷體" w:eastAsia="標楷體" w:hAnsi="標楷體" w:hint="eastAsia"/>
          <w:sz w:val="32"/>
          <w:szCs w:val="32"/>
        </w:rPr>
        <w:t>闔家平安          　          臺中市南屯區公所 敬啟</w:t>
      </w:r>
      <w:r w:rsidR="00BB2806" w:rsidRPr="00722A71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A5190B" w:rsidRPr="00722A71" w:rsidSect="0019373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F766" w14:textId="77777777" w:rsidR="00A86B94" w:rsidRDefault="00A86B94" w:rsidP="000F0BFE">
      <w:r>
        <w:separator/>
      </w:r>
    </w:p>
  </w:endnote>
  <w:endnote w:type="continuationSeparator" w:id="0">
    <w:p w14:paraId="5E4616CC" w14:textId="77777777" w:rsidR="00A86B94" w:rsidRDefault="00A86B94" w:rsidP="000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B7973" w14:textId="77777777" w:rsidR="00A86B94" w:rsidRDefault="00A86B94" w:rsidP="000F0BFE">
      <w:r>
        <w:separator/>
      </w:r>
    </w:p>
  </w:footnote>
  <w:footnote w:type="continuationSeparator" w:id="0">
    <w:p w14:paraId="45691296" w14:textId="77777777" w:rsidR="00A86B94" w:rsidRDefault="00A86B94" w:rsidP="000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2263F"/>
    <w:multiLevelType w:val="hybridMultilevel"/>
    <w:tmpl w:val="51E4F9CC"/>
    <w:lvl w:ilvl="0" w:tplc="769CDC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43EE9"/>
    <w:multiLevelType w:val="hybridMultilevel"/>
    <w:tmpl w:val="A1667628"/>
    <w:lvl w:ilvl="0" w:tplc="5A8A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2B"/>
    <w:rsid w:val="00027AE9"/>
    <w:rsid w:val="000D4047"/>
    <w:rsid w:val="000F0BFE"/>
    <w:rsid w:val="001177B4"/>
    <w:rsid w:val="001536F2"/>
    <w:rsid w:val="00156FC6"/>
    <w:rsid w:val="00193734"/>
    <w:rsid w:val="001A36E9"/>
    <w:rsid w:val="001F1CD1"/>
    <w:rsid w:val="00204560"/>
    <w:rsid w:val="00312749"/>
    <w:rsid w:val="00316E4D"/>
    <w:rsid w:val="00322AD3"/>
    <w:rsid w:val="0039268C"/>
    <w:rsid w:val="0040088B"/>
    <w:rsid w:val="00436AD3"/>
    <w:rsid w:val="0045553E"/>
    <w:rsid w:val="004F1F37"/>
    <w:rsid w:val="00556ABC"/>
    <w:rsid w:val="005A750F"/>
    <w:rsid w:val="005C425E"/>
    <w:rsid w:val="006207E8"/>
    <w:rsid w:val="0065780A"/>
    <w:rsid w:val="006766FE"/>
    <w:rsid w:val="00695FC1"/>
    <w:rsid w:val="00703D59"/>
    <w:rsid w:val="00722A71"/>
    <w:rsid w:val="007502C1"/>
    <w:rsid w:val="00753380"/>
    <w:rsid w:val="00762AB7"/>
    <w:rsid w:val="00763243"/>
    <w:rsid w:val="00765520"/>
    <w:rsid w:val="0079337D"/>
    <w:rsid w:val="007C11DD"/>
    <w:rsid w:val="007E4DC0"/>
    <w:rsid w:val="00813F33"/>
    <w:rsid w:val="00831360"/>
    <w:rsid w:val="00843512"/>
    <w:rsid w:val="00896F2B"/>
    <w:rsid w:val="0090705E"/>
    <w:rsid w:val="0095689D"/>
    <w:rsid w:val="00A5190B"/>
    <w:rsid w:val="00A52462"/>
    <w:rsid w:val="00A8027C"/>
    <w:rsid w:val="00A86B94"/>
    <w:rsid w:val="00B00C5D"/>
    <w:rsid w:val="00B426A1"/>
    <w:rsid w:val="00B523CA"/>
    <w:rsid w:val="00B75FBC"/>
    <w:rsid w:val="00BA2323"/>
    <w:rsid w:val="00BB2806"/>
    <w:rsid w:val="00C41927"/>
    <w:rsid w:val="00C53718"/>
    <w:rsid w:val="00CA03CA"/>
    <w:rsid w:val="00CA4428"/>
    <w:rsid w:val="00CB12BB"/>
    <w:rsid w:val="00CB2279"/>
    <w:rsid w:val="00CB2EB1"/>
    <w:rsid w:val="00D1294C"/>
    <w:rsid w:val="00D216C6"/>
    <w:rsid w:val="00D36080"/>
    <w:rsid w:val="00D40F1C"/>
    <w:rsid w:val="00D92D4A"/>
    <w:rsid w:val="00DF1453"/>
    <w:rsid w:val="00E162FA"/>
    <w:rsid w:val="00E5378B"/>
    <w:rsid w:val="00EB7F5A"/>
    <w:rsid w:val="00F47DC2"/>
    <w:rsid w:val="00F921E1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06C00"/>
  <w15:docId w15:val="{D65972C2-39BF-44E1-AEEE-642FF5F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19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0B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0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>TCCG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林鳳滿</dc:creator>
  <cp:keywords/>
  <dc:description/>
  <cp:lastModifiedBy>吳凰鳳</cp:lastModifiedBy>
  <cp:revision>2</cp:revision>
  <cp:lastPrinted>2022-05-27T02:08:00Z</cp:lastPrinted>
  <dcterms:created xsi:type="dcterms:W3CDTF">2023-09-19T06:36:00Z</dcterms:created>
  <dcterms:modified xsi:type="dcterms:W3CDTF">2023-09-19T06:36:00Z</dcterms:modified>
</cp:coreProperties>
</file>